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BA8" w:rsidRPr="00187C07" w:rsidRDefault="00C00BA8" w:rsidP="00C00BA8">
      <w:pPr>
        <w:tabs>
          <w:tab w:val="left" w:pos="8080"/>
        </w:tabs>
        <w:jc w:val="right"/>
        <w:rPr>
          <w:b/>
          <w:bCs/>
        </w:rPr>
      </w:pPr>
      <w:bookmarkStart w:id="0" w:name="_Toc172097315"/>
      <w:bookmarkStart w:id="1" w:name="_Toc504403630"/>
      <w:r w:rsidRPr="00187C07">
        <w:rPr>
          <w:b/>
          <w:bCs/>
        </w:rPr>
        <w:t xml:space="preserve">Приложение № </w:t>
      </w:r>
      <w:r w:rsidR="00C900D7">
        <w:rPr>
          <w:b/>
          <w:bCs/>
        </w:rPr>
        <w:t>6</w:t>
      </w:r>
    </w:p>
    <w:p w:rsidR="00C00BA8" w:rsidRPr="00187C07" w:rsidRDefault="00C00BA8" w:rsidP="00C00BA8">
      <w:pPr>
        <w:pStyle w:val="affd"/>
        <w:suppressLineNumbers/>
        <w:suppressAutoHyphens/>
        <w:spacing w:after="0"/>
        <w:ind w:left="0" w:right="0" w:firstLine="709"/>
        <w:jc w:val="right"/>
        <w:rPr>
          <w:b/>
          <w:color w:val="000000"/>
          <w:szCs w:val="24"/>
        </w:rPr>
      </w:pPr>
      <w:r w:rsidRPr="00187C07">
        <w:rPr>
          <w:b/>
          <w:color w:val="000000"/>
          <w:szCs w:val="24"/>
        </w:rPr>
        <w:t xml:space="preserve">к </w:t>
      </w:r>
      <w:r>
        <w:rPr>
          <w:b/>
          <w:color w:val="000000"/>
          <w:szCs w:val="24"/>
        </w:rPr>
        <w:t>д</w:t>
      </w:r>
      <w:r w:rsidRPr="00187C07">
        <w:rPr>
          <w:b/>
          <w:color w:val="000000"/>
          <w:szCs w:val="24"/>
        </w:rPr>
        <w:t xml:space="preserve">оговору </w:t>
      </w:r>
      <w:r>
        <w:rPr>
          <w:b/>
          <w:szCs w:val="24"/>
        </w:rPr>
        <w:t>___________________________________</w:t>
      </w:r>
    </w:p>
    <w:p w:rsidR="00C00BA8" w:rsidRPr="00270CB9" w:rsidRDefault="00C00BA8" w:rsidP="00C00BA8">
      <w:pPr>
        <w:jc w:val="right"/>
        <w:rPr>
          <w:b/>
          <w:sz w:val="22"/>
          <w:szCs w:val="22"/>
        </w:rPr>
      </w:pPr>
      <w:r w:rsidRPr="00187C07">
        <w:rPr>
          <w:b/>
          <w:color w:val="000000"/>
        </w:rPr>
        <w:t xml:space="preserve">№ </w:t>
      </w:r>
      <w:r>
        <w:rPr>
          <w:b/>
          <w:snapToGrid w:val="0"/>
        </w:rPr>
        <w:t>_____________</w:t>
      </w:r>
      <w:r w:rsidRPr="00187C07">
        <w:rPr>
          <w:b/>
          <w:color w:val="000000"/>
        </w:rPr>
        <w:t xml:space="preserve"> от </w:t>
      </w:r>
      <w:r w:rsidRPr="00187C07">
        <w:rPr>
          <w:b/>
          <w:bCs/>
        </w:rPr>
        <w:t>«</w:t>
      </w:r>
      <w:r>
        <w:rPr>
          <w:b/>
          <w:bCs/>
        </w:rPr>
        <w:t>__</w:t>
      </w:r>
      <w:r w:rsidRPr="00187C07">
        <w:rPr>
          <w:b/>
          <w:bCs/>
        </w:rPr>
        <w:t xml:space="preserve">» </w:t>
      </w:r>
      <w:r>
        <w:rPr>
          <w:b/>
          <w:bCs/>
        </w:rPr>
        <w:t>__________</w:t>
      </w:r>
      <w:r w:rsidRPr="00187C07">
        <w:rPr>
          <w:b/>
          <w:bCs/>
        </w:rPr>
        <w:t xml:space="preserve"> 201</w:t>
      </w:r>
      <w:r>
        <w:rPr>
          <w:b/>
          <w:bCs/>
        </w:rPr>
        <w:t>_</w:t>
      </w:r>
      <w:r w:rsidRPr="00187C07">
        <w:rPr>
          <w:b/>
          <w:color w:val="000000"/>
        </w:rPr>
        <w:t xml:space="preserve"> </w:t>
      </w:r>
      <w:r w:rsidRPr="00187C07">
        <w:rPr>
          <w:b/>
          <w:bCs/>
        </w:rPr>
        <w:t>г.</w:t>
      </w:r>
    </w:p>
    <w:p w:rsidR="00C00BA8" w:rsidRPr="00504EA8" w:rsidRDefault="00C00BA8" w:rsidP="00C00BA8">
      <w:pPr>
        <w:jc w:val="right"/>
      </w:pPr>
    </w:p>
    <w:p w:rsidR="00C00BA8" w:rsidRPr="00504EA8" w:rsidRDefault="00C00BA8" w:rsidP="00C00BA8">
      <w:pPr>
        <w:jc w:val="right"/>
      </w:pPr>
    </w:p>
    <w:p w:rsidR="00C00BA8" w:rsidRDefault="00C00BA8" w:rsidP="00C00BA8">
      <w:pPr>
        <w:pStyle w:val="21"/>
        <w:keepNext w:val="0"/>
        <w:spacing w:before="0" w:after="0"/>
        <w:jc w:val="center"/>
        <w:rPr>
          <w:rFonts w:ascii="Times New Roman" w:hAnsi="Times New Roman"/>
          <w:i w:val="0"/>
          <w:caps/>
          <w:sz w:val="24"/>
          <w:szCs w:val="24"/>
        </w:rPr>
      </w:pPr>
      <w:r w:rsidRPr="0013592A">
        <w:rPr>
          <w:rFonts w:ascii="Times New Roman" w:hAnsi="Times New Roman"/>
          <w:i w:val="0"/>
          <w:caps/>
          <w:sz w:val="24"/>
          <w:szCs w:val="24"/>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p>
    <w:p w:rsidR="00C00BA8" w:rsidRPr="0013592A" w:rsidRDefault="00C00BA8" w:rsidP="00C00BA8">
      <w:pPr>
        <w:pStyle w:val="21"/>
        <w:keepNext w:val="0"/>
        <w:spacing w:before="0" w:after="0"/>
        <w:jc w:val="center"/>
        <w:rPr>
          <w:rFonts w:ascii="Times New Roman" w:hAnsi="Times New Roman"/>
          <w:i w:val="0"/>
          <w:caps/>
          <w:snapToGrid w:val="0"/>
          <w:sz w:val="24"/>
          <w:szCs w:val="24"/>
        </w:rPr>
      </w:pPr>
      <w:r>
        <w:rPr>
          <w:rFonts w:ascii="Times New Roman" w:hAnsi="Times New Roman"/>
          <w:i w:val="0"/>
          <w:caps/>
          <w:sz w:val="24"/>
          <w:szCs w:val="24"/>
        </w:rPr>
        <w:t>ООО «РН-СНАБЖЕНИЕ-НЕФТЕЮГАНСК»</w:t>
      </w:r>
    </w:p>
    <w:p w:rsidR="00C00BA8" w:rsidRDefault="00C00BA8" w:rsidP="00D34861">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p>
    <w:p w:rsidR="00C00BA8" w:rsidRDefault="00C00BA8" w:rsidP="00D34861">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p>
    <w:p w:rsidR="00D34861" w:rsidRPr="00BF5AE3" w:rsidRDefault="00892657" w:rsidP="00D34861">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r w:rsidRPr="00BF5AE3">
        <w:rPr>
          <w:rFonts w:ascii="Arial" w:hAnsi="Arial" w:cs="Arial"/>
          <w:snapToGrid w:val="0"/>
          <w:color w:val="AF931D"/>
          <w:sz w:val="32"/>
          <w:szCs w:val="32"/>
        </w:rPr>
        <w:t>1</w:t>
      </w:r>
      <w:bookmarkEnd w:id="0"/>
      <w:r w:rsidRPr="00BF5AE3">
        <w:rPr>
          <w:rFonts w:ascii="Arial" w:hAnsi="Arial" w:cs="Arial"/>
          <w:snapToGrid w:val="0"/>
          <w:color w:val="AF931D"/>
          <w:sz w:val="32"/>
          <w:szCs w:val="32"/>
        </w:rPr>
        <w:tab/>
        <w:t>ТЕРМИНЫ И ОПРЕДЕЛЕНИЯ</w:t>
      </w:r>
      <w:bookmarkEnd w:id="1"/>
    </w:p>
    <w:p w:rsidR="00D34861" w:rsidRDefault="00D34861" w:rsidP="00D34861">
      <w:pPr>
        <w:jc w:val="both"/>
      </w:pPr>
    </w:p>
    <w:p w:rsidR="00AC2A72" w:rsidRDefault="00AC2A72" w:rsidP="00AC2A72">
      <w:pPr>
        <w:jc w:val="both"/>
      </w:pPr>
      <w:r>
        <w:t>В настоящем Приложении применимы следующие единые термины с соответствующими определениями:</w:t>
      </w:r>
    </w:p>
    <w:p w:rsidR="00D34861" w:rsidRDefault="00D34861" w:rsidP="00D34861">
      <w:pPr>
        <w:jc w:val="both"/>
      </w:pPr>
    </w:p>
    <w:p w:rsidR="00D34861" w:rsidRPr="00EE2C94" w:rsidRDefault="00D34861" w:rsidP="00D34861">
      <w:pPr>
        <w:pStyle w:val="afe"/>
        <w:spacing w:after="0"/>
        <w:ind w:left="0"/>
        <w:jc w:val="both"/>
      </w:pPr>
      <w:r w:rsidRPr="00EE2C94">
        <w:rPr>
          <w:rFonts w:ascii="Arial" w:hAnsi="Arial" w:cs="Arial"/>
          <w:b/>
          <w:i/>
          <w:caps/>
          <w:sz w:val="20"/>
        </w:rPr>
        <w:t>Заказчик</w:t>
      </w:r>
      <w:r>
        <w:t xml:space="preserve"> – </w:t>
      </w:r>
      <w:r w:rsidR="007460FA">
        <w:t>ПАО «НК «Роснефть»</w:t>
      </w:r>
      <w:r>
        <w:t xml:space="preserve">, </w:t>
      </w:r>
      <w:r w:rsidR="000C46C2">
        <w:t>ОГ (в том числе ОГ</w:t>
      </w:r>
      <w:r>
        <w:t xml:space="preserve">, арендующие объекты                             </w:t>
      </w:r>
      <w:r w:rsidR="007460FA">
        <w:t>ПАО «НК «Роснефть»</w:t>
      </w:r>
      <w:r>
        <w:t xml:space="preserve">) заключающие договоры на выполнение работ и услуг на объектах </w:t>
      </w:r>
      <w:r w:rsidR="007460FA">
        <w:t>ПАО «НК «Роснефть»</w:t>
      </w:r>
      <w:r w:rsidR="000C46C2">
        <w:t>, ОГ</w:t>
      </w:r>
      <w:r>
        <w:t xml:space="preserve"> и</w:t>
      </w:r>
      <w:r w:rsidR="000C46C2">
        <w:t xml:space="preserve"> арендованных Обществом Группы</w:t>
      </w:r>
      <w:r>
        <w:t xml:space="preserve"> у </w:t>
      </w:r>
      <w:r w:rsidR="007460FA">
        <w:t>ПАО «НК «Роснефть»</w:t>
      </w:r>
      <w:r>
        <w:t xml:space="preserve">, а также другие </w:t>
      </w:r>
      <w:r w:rsidRPr="00EE2C94">
        <w:t>юридиче</w:t>
      </w:r>
      <w:r>
        <w:t xml:space="preserve">ские лица, уполномоченные </w:t>
      </w:r>
      <w:r w:rsidR="007460FA">
        <w:t>ПАО «НК «Роснефть»</w:t>
      </w:r>
      <w:r>
        <w:t xml:space="preserve"> заключать данного рода договоры</w:t>
      </w:r>
      <w:r w:rsidRPr="00EE2C94">
        <w:t>.</w:t>
      </w:r>
    </w:p>
    <w:p w:rsidR="00D34861" w:rsidRDefault="00D34861" w:rsidP="00D34861">
      <w:pPr>
        <w:jc w:val="both"/>
      </w:pPr>
    </w:p>
    <w:p w:rsidR="00D34861" w:rsidRPr="00CF72DD" w:rsidRDefault="00D34861" w:rsidP="00892657">
      <w:pPr>
        <w:jc w:val="both"/>
        <w:rPr>
          <w:b/>
          <w:i/>
        </w:rPr>
      </w:pPr>
      <w:r w:rsidRPr="00892657">
        <w:rPr>
          <w:rFonts w:ascii="Arial" w:hAnsi="Arial" w:cs="Arial"/>
          <w:b/>
          <w:i/>
          <w:caps/>
          <w:sz w:val="20"/>
          <w:szCs w:val="20"/>
        </w:rPr>
        <w:t>СТРУКТУРНОЕ ПОДРАЗДЕЛЕНИЕ (СП)</w:t>
      </w:r>
      <w:r w:rsidRPr="00CF72DD">
        <w:t xml:space="preserve"> – структурное подразделение </w:t>
      </w:r>
      <w:r w:rsidR="007460FA">
        <w:t>ПАО «НК «Роснефть»</w:t>
      </w:r>
      <w:r w:rsidRPr="00CF72DD">
        <w:t xml:space="preserve"> с самостоятельными функциями, задачами и ответственностью в рамках своих компетенций.</w:t>
      </w:r>
    </w:p>
    <w:p w:rsidR="00D34861" w:rsidRDefault="00D34861" w:rsidP="00892657">
      <w:pPr>
        <w:jc w:val="both"/>
      </w:pPr>
    </w:p>
    <w:p w:rsidR="00D34861" w:rsidRDefault="00D34861" w:rsidP="00892657">
      <w:pPr>
        <w:jc w:val="both"/>
        <w:rPr>
          <w:i/>
        </w:rPr>
      </w:pPr>
      <w:r w:rsidRPr="00892657">
        <w:rPr>
          <w:rFonts w:ascii="Arial" w:hAnsi="Arial" w:cs="Arial"/>
          <w:b/>
          <w:i/>
          <w:caps/>
          <w:sz w:val="20"/>
          <w:szCs w:val="20"/>
        </w:rPr>
        <w:t>АРЕНДАТОР</w:t>
      </w:r>
      <w:r>
        <w:rPr>
          <w:rFonts w:ascii="Arial" w:hAnsi="Arial" w:cs="Arial"/>
          <w:caps/>
          <w:sz w:val="20"/>
        </w:rPr>
        <w:t xml:space="preserve"> – </w:t>
      </w:r>
      <w:r w:rsidRPr="00A5299B">
        <w:t>физическое или юридическое лицо, взявшее на определенных услов</w:t>
      </w:r>
      <w:r>
        <w:t>иях во временное пользование принадлежащие Компании (арендуемые Компанией)</w:t>
      </w:r>
      <w:r w:rsidRPr="00A5299B">
        <w:t xml:space="preserve"> средства произ</w:t>
      </w:r>
      <w:r>
        <w:t>водства, имущество</w:t>
      </w:r>
      <w:r w:rsidRPr="00A5299B">
        <w:t>.</w:t>
      </w:r>
    </w:p>
    <w:p w:rsidR="00D34861" w:rsidRPr="00A5299B" w:rsidRDefault="00D34861" w:rsidP="00892657">
      <w:pPr>
        <w:jc w:val="both"/>
      </w:pPr>
    </w:p>
    <w:p w:rsidR="00D34861" w:rsidRDefault="00D34861" w:rsidP="00892657">
      <w:pPr>
        <w:jc w:val="both"/>
        <w:rPr>
          <w:rFonts w:ascii="Tahoma" w:hAnsi="Tahoma" w:cs="Tahoma"/>
          <w:sz w:val="18"/>
          <w:szCs w:val="18"/>
        </w:rPr>
      </w:pPr>
      <w:r w:rsidRPr="00892657">
        <w:rPr>
          <w:rFonts w:ascii="Arial" w:hAnsi="Arial" w:cs="Arial"/>
          <w:b/>
          <w:i/>
          <w:caps/>
          <w:sz w:val="20"/>
          <w:szCs w:val="20"/>
        </w:rPr>
        <w:t>Арендодатель</w:t>
      </w:r>
      <w:r w:rsidRPr="00FF712B">
        <w:rPr>
          <w:rFonts w:ascii="Arial" w:hAnsi="Arial" w:cs="Arial"/>
          <w:caps/>
          <w:sz w:val="20"/>
        </w:rPr>
        <w:t xml:space="preserve"> </w:t>
      </w:r>
      <w:r>
        <w:rPr>
          <w:caps/>
        </w:rPr>
        <w:t>–</w:t>
      </w:r>
      <w:r w:rsidRPr="00A5299B">
        <w:rPr>
          <w:caps/>
        </w:rPr>
        <w:t xml:space="preserve"> </w:t>
      </w:r>
      <w:r>
        <w:t>Компания или лицо, уполно</w:t>
      </w:r>
      <w:r w:rsidRPr="00A5299B">
        <w:t xml:space="preserve">моченное </w:t>
      </w:r>
      <w:r>
        <w:t>Компанией</w:t>
      </w:r>
      <w:r w:rsidRPr="00A5299B">
        <w:t xml:space="preserve"> сдавать имущество</w:t>
      </w:r>
      <w:r>
        <w:t xml:space="preserve"> Компании</w:t>
      </w:r>
      <w:r w:rsidRPr="00A5299B">
        <w:t xml:space="preserve"> в аренду.</w:t>
      </w:r>
      <w:r>
        <w:t xml:space="preserve"> </w:t>
      </w:r>
    </w:p>
    <w:p w:rsidR="00D34861" w:rsidRPr="00BF5AE3" w:rsidRDefault="00D34861" w:rsidP="00D34861"/>
    <w:p w:rsidR="00D34861" w:rsidRPr="00EE2C94" w:rsidRDefault="00D34861" w:rsidP="00D34861">
      <w:pPr>
        <w:pStyle w:val="afe"/>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D34861" w:rsidRPr="00BF5AE3" w:rsidRDefault="00D34861" w:rsidP="00D34861"/>
    <w:p w:rsidR="00D34861" w:rsidRDefault="00D34861" w:rsidP="00D34861">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D34861" w:rsidRDefault="00D34861" w:rsidP="00D34861">
      <w:pPr>
        <w:jc w:val="both"/>
      </w:pPr>
    </w:p>
    <w:p w:rsidR="00D34861" w:rsidRDefault="00D34861" w:rsidP="00D34861">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D34861" w:rsidRDefault="00D34861" w:rsidP="00D34861">
      <w:pPr>
        <w:jc w:val="both"/>
      </w:pPr>
    </w:p>
    <w:p w:rsidR="00D34861" w:rsidRDefault="00D34861" w:rsidP="00D34861">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D34861" w:rsidRDefault="00D34861" w:rsidP="00D34861">
      <w:pPr>
        <w:jc w:val="both"/>
      </w:pPr>
    </w:p>
    <w:p w:rsidR="00D34861" w:rsidRDefault="00D34861" w:rsidP="00892657">
      <w:pPr>
        <w:jc w:val="both"/>
        <w:rPr>
          <w:b/>
          <w:i/>
        </w:rPr>
      </w:pPr>
      <w:r w:rsidRPr="00892657">
        <w:rPr>
          <w:rFonts w:ascii="Arial" w:hAnsi="Arial" w:cs="Arial"/>
          <w:b/>
          <w:i/>
          <w:sz w:val="20"/>
          <w:szCs w:val="20"/>
        </w:rPr>
        <w:t>ПРОИСШЕСТВИЕ</w:t>
      </w:r>
      <w:r>
        <w:t xml:space="preserve"> – </w:t>
      </w:r>
      <w:r w:rsidRPr="00A01CF9">
        <w:t>любое незапланированное событие, случившееся в рабочей среде Компании, которое привело или могло привести к несч</w:t>
      </w:r>
      <w:r>
        <w:t>астному случаю на производстве,</w:t>
      </w:r>
      <w:r w:rsidRPr="00A01CF9">
        <w:t xml:space="preserve"> </w:t>
      </w:r>
      <w:r w:rsidRPr="00A01CF9">
        <w:lastRenderedPageBreak/>
        <w:t>пожару, взрыву, аварии, дорожно-транспортному происшествию</w:t>
      </w:r>
      <w:r>
        <w:t>, негативному влиянию на окружающую среду, ущербу Компании или любому подобному</w:t>
      </w:r>
      <w:r w:rsidRPr="00A01CF9">
        <w:t xml:space="preserve"> событию</w:t>
      </w:r>
      <w:r>
        <w:t>.</w:t>
      </w:r>
    </w:p>
    <w:p w:rsidR="00D34861" w:rsidRDefault="00D34861" w:rsidP="00D34861"/>
    <w:p w:rsidR="00D34861" w:rsidRPr="002560B3" w:rsidRDefault="00D34861" w:rsidP="00D34861">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D34861" w:rsidRPr="00525F45" w:rsidRDefault="00D34861" w:rsidP="00D34861"/>
    <w:p w:rsidR="00D34861" w:rsidRDefault="00D34861" w:rsidP="00D34861">
      <w:pPr>
        <w:jc w:val="both"/>
        <w:rPr>
          <w:b/>
          <w:i/>
        </w:rPr>
      </w:pPr>
      <w:bookmarkStart w:id="2" w:name="_Toc172097316"/>
      <w:proofErr w:type="gramStart"/>
      <w:r w:rsidRPr="00525F45">
        <w:rPr>
          <w:rStyle w:val="30"/>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D34861" w:rsidRPr="006B0590" w:rsidRDefault="00D34861" w:rsidP="00D34861">
      <w:pPr>
        <w:numPr>
          <w:ilvl w:val="0"/>
          <w:numId w:val="15"/>
        </w:numPr>
        <w:tabs>
          <w:tab w:val="clear" w:pos="363"/>
          <w:tab w:val="num" w:pos="540"/>
        </w:tabs>
        <w:spacing w:before="120"/>
        <w:ind w:left="538" w:hanging="357"/>
        <w:jc w:val="both"/>
      </w:pPr>
      <w:r w:rsidRPr="006B0590">
        <w:t>Легкие</w:t>
      </w:r>
      <w:r>
        <w:t>.</w:t>
      </w:r>
    </w:p>
    <w:p w:rsidR="00D34861" w:rsidRPr="006B0590" w:rsidRDefault="00D34861" w:rsidP="00D34861">
      <w:pPr>
        <w:numPr>
          <w:ilvl w:val="0"/>
          <w:numId w:val="15"/>
        </w:numPr>
        <w:tabs>
          <w:tab w:val="clear" w:pos="363"/>
          <w:tab w:val="num" w:pos="540"/>
        </w:tabs>
        <w:spacing w:before="120"/>
        <w:ind w:left="538" w:hanging="357"/>
        <w:jc w:val="both"/>
      </w:pPr>
      <w:r w:rsidRPr="006B0590">
        <w:t>Тяжелые.</w:t>
      </w:r>
    </w:p>
    <w:p w:rsidR="00D34861" w:rsidRPr="002C776D" w:rsidRDefault="00D34861" w:rsidP="00D34861">
      <w:pPr>
        <w:numPr>
          <w:ilvl w:val="0"/>
          <w:numId w:val="15"/>
        </w:numPr>
        <w:tabs>
          <w:tab w:val="clear" w:pos="363"/>
          <w:tab w:val="num" w:pos="540"/>
        </w:tabs>
        <w:spacing w:before="120"/>
        <w:ind w:left="538" w:hanging="357"/>
        <w:jc w:val="both"/>
      </w:pPr>
      <w:r w:rsidRPr="002C776D">
        <w:t>Смертельные</w:t>
      </w:r>
      <w:r>
        <w:t>.</w:t>
      </w:r>
    </w:p>
    <w:p w:rsidR="00D34861" w:rsidRPr="00BF5AE3" w:rsidRDefault="00D34861" w:rsidP="00D34861"/>
    <w:p w:rsidR="00D34861" w:rsidRDefault="00D34861" w:rsidP="00D34861">
      <w:pPr>
        <w:jc w:val="both"/>
        <w:rPr>
          <w:bCs/>
        </w:rPr>
      </w:pPr>
      <w:bookmarkStart w:id="3" w:name="_Toc172097317"/>
      <w:proofErr w:type="gramStart"/>
      <w:r w:rsidRPr="00525F45">
        <w:rPr>
          <w:rStyle w:val="30"/>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D34861" w:rsidRPr="00525F45" w:rsidRDefault="00D34861" w:rsidP="00D34861">
      <w:pPr>
        <w:jc w:val="both"/>
        <w:rPr>
          <w:bCs/>
        </w:rPr>
      </w:pPr>
    </w:p>
    <w:p w:rsidR="00D34861" w:rsidRDefault="00D34861" w:rsidP="00D34861">
      <w:pPr>
        <w:jc w:val="both"/>
      </w:pPr>
      <w:bookmarkStart w:id="4" w:name="_Toc172097318"/>
      <w:r w:rsidRPr="00525F45">
        <w:rPr>
          <w:rStyle w:val="30"/>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34861" w:rsidRDefault="00D34861" w:rsidP="00D34861">
      <w:pPr>
        <w:jc w:val="both"/>
        <w:rPr>
          <w:b/>
          <w:iCs/>
        </w:rPr>
      </w:pPr>
    </w:p>
    <w:p w:rsidR="00D34861" w:rsidRPr="00567A1D" w:rsidRDefault="00D34861" w:rsidP="00EB3856">
      <w:pPr>
        <w:jc w:val="both"/>
      </w:pPr>
      <w:bookmarkStart w:id="5" w:name="_Toc172097319"/>
      <w:r w:rsidRPr="00567A1D">
        <w:rPr>
          <w:rStyle w:val="30"/>
          <w:i/>
          <w:sz w:val="20"/>
          <w:szCs w:val="20"/>
        </w:rPr>
        <w:t>ИНЦИДЕНТ</w:t>
      </w:r>
      <w:bookmarkEnd w:id="5"/>
      <w:r w:rsidRPr="00567A1D">
        <w:rPr>
          <w:rStyle w:val="30"/>
          <w:sz w:val="20"/>
          <w:szCs w:val="20"/>
        </w:rPr>
        <w:t xml:space="preserve"> </w:t>
      </w:r>
      <w:r w:rsidRPr="00567A1D">
        <w:t>– отказ или повреждение технических устройств, применяемых на опасных произ</w:t>
      </w:r>
      <w:r w:rsidR="00294F74" w:rsidRPr="00567A1D">
        <w:t>водственных объектах, отклонение</w:t>
      </w:r>
      <w:r w:rsidRPr="00567A1D">
        <w:t xml:space="preserve"> от режимов технологического процесса</w:t>
      </w:r>
      <w:r w:rsidR="00294F74" w:rsidRPr="00567A1D">
        <w:t>.</w:t>
      </w:r>
    </w:p>
    <w:p w:rsidR="00D34861" w:rsidRDefault="00D34861" w:rsidP="00D34861">
      <w:pPr>
        <w:jc w:val="both"/>
      </w:pPr>
    </w:p>
    <w:p w:rsidR="00D34861" w:rsidRPr="00523CA9" w:rsidRDefault="00D34861" w:rsidP="00D34861">
      <w:pPr>
        <w:jc w:val="both"/>
      </w:pPr>
      <w:bookmarkStart w:id="6" w:name="_Toc172097320"/>
      <w:r w:rsidRPr="00525F45">
        <w:rPr>
          <w:rStyle w:val="30"/>
          <w:i/>
          <w:sz w:val="20"/>
          <w:szCs w:val="20"/>
        </w:rPr>
        <w:t>ОТКАЗ ТЕХНИЧЕСКОГО УСТРОЙСТВА</w:t>
      </w:r>
      <w:bookmarkEnd w:id="6"/>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34861" w:rsidRPr="00523CA9" w:rsidRDefault="00D34861" w:rsidP="00D34861">
      <w:pPr>
        <w:jc w:val="both"/>
      </w:pPr>
    </w:p>
    <w:p w:rsidR="00D34861" w:rsidRPr="00523CA9" w:rsidRDefault="00D34861" w:rsidP="00D34861">
      <w:pPr>
        <w:jc w:val="both"/>
      </w:pPr>
      <w:bookmarkStart w:id="7" w:name="_Toc172097321"/>
      <w:r w:rsidRPr="00525F45">
        <w:rPr>
          <w:rStyle w:val="30"/>
          <w:i/>
          <w:sz w:val="20"/>
          <w:szCs w:val="20"/>
        </w:rPr>
        <w:t>ПОВРЕЖДЕНИЕ ТЕХНИЧЕСКИХ УСТРОЙСТВ</w:t>
      </w:r>
      <w:bookmarkEnd w:id="7"/>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D34861" w:rsidRPr="00525F45" w:rsidRDefault="00D34861" w:rsidP="00D34861">
      <w:pPr>
        <w:jc w:val="both"/>
      </w:pPr>
    </w:p>
    <w:p w:rsidR="00D34861" w:rsidRDefault="00D34861" w:rsidP="00D34861">
      <w:pPr>
        <w:pStyle w:val="af7"/>
        <w:spacing w:after="0"/>
        <w:jc w:val="both"/>
      </w:pPr>
      <w:bookmarkStart w:id="8" w:name="_Toc172097322"/>
      <w:r w:rsidRPr="00525F45">
        <w:rPr>
          <w:rStyle w:val="30"/>
          <w:i/>
          <w:sz w:val="20"/>
          <w:szCs w:val="20"/>
        </w:rPr>
        <w:t>ПОЖАР</w:t>
      </w:r>
      <w:bookmarkEnd w:id="8"/>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D34861" w:rsidRPr="00525F45" w:rsidRDefault="00D34861" w:rsidP="00D34861">
      <w:pPr>
        <w:jc w:val="both"/>
      </w:pPr>
    </w:p>
    <w:p w:rsidR="00D34861" w:rsidRDefault="00D34861" w:rsidP="00D34861">
      <w:pPr>
        <w:jc w:val="both"/>
      </w:pPr>
      <w:bookmarkStart w:id="9" w:name="_Toc172097323"/>
      <w:r w:rsidRPr="00525F45">
        <w:rPr>
          <w:rStyle w:val="30"/>
          <w:i/>
          <w:sz w:val="20"/>
          <w:szCs w:val="20"/>
        </w:rPr>
        <w:t>ДОРОЖНО-ТРАНСПОРТНОЕ ПРОИСШЕСТВИЕ (ДТП)</w:t>
      </w:r>
      <w:bookmarkEnd w:id="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D34861" w:rsidRDefault="00D34861" w:rsidP="00D34861">
      <w:pPr>
        <w:jc w:val="both"/>
      </w:pPr>
    </w:p>
    <w:p w:rsidR="00D34861" w:rsidRDefault="00D34861" w:rsidP="00D34861">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r w:rsidR="00567A1D">
        <w:t>.</w:t>
      </w:r>
    </w:p>
    <w:p w:rsidR="00D34861" w:rsidRDefault="00D34861" w:rsidP="00D34861">
      <w:pPr>
        <w:jc w:val="both"/>
      </w:pPr>
    </w:p>
    <w:p w:rsidR="00D34861" w:rsidRDefault="00D34861" w:rsidP="00D34861">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34861" w:rsidRDefault="00D34861" w:rsidP="00D34861">
      <w:pPr>
        <w:jc w:val="both"/>
      </w:pPr>
    </w:p>
    <w:p w:rsidR="00D34861" w:rsidRDefault="00D34861" w:rsidP="00D34861">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D34861" w:rsidRPr="00174364" w:rsidRDefault="00D34861" w:rsidP="00D34861">
      <w:pPr>
        <w:jc w:val="both"/>
        <w:sectPr w:rsidR="00D34861" w:rsidRPr="00174364" w:rsidSect="007460FA">
          <w:headerReference w:type="default" r:id="rId9"/>
          <w:endnotePr>
            <w:numFmt w:val="decimal"/>
          </w:endnotePr>
          <w:pgSz w:w="11906" w:h="16838"/>
          <w:pgMar w:top="1134" w:right="567" w:bottom="1134" w:left="1701" w:header="709" w:footer="709" w:gutter="0"/>
          <w:cols w:space="708"/>
          <w:docGrid w:linePitch="360"/>
        </w:sectPr>
      </w:pPr>
    </w:p>
    <w:p w:rsidR="00D34861" w:rsidRPr="00BF5AE3" w:rsidRDefault="00892657" w:rsidP="00D34861">
      <w:pPr>
        <w:pStyle w:val="11"/>
        <w:keepNext w:val="0"/>
        <w:shd w:val="clear" w:color="auto" w:fill="auto"/>
        <w:tabs>
          <w:tab w:val="left" w:pos="540"/>
        </w:tabs>
        <w:spacing w:before="0" w:after="0"/>
        <w:ind w:left="0"/>
        <w:jc w:val="both"/>
        <w:rPr>
          <w:rFonts w:ascii="Arial" w:hAnsi="Arial" w:cs="Arial"/>
          <w:caps/>
          <w:color w:val="AF931D"/>
          <w:sz w:val="32"/>
        </w:rPr>
      </w:pPr>
      <w:bookmarkStart w:id="10" w:name="_Toc504403631"/>
      <w:r w:rsidRPr="00BF5AE3">
        <w:rPr>
          <w:rFonts w:ascii="Arial" w:hAnsi="Arial" w:cs="Arial"/>
          <w:color w:val="AF931D"/>
          <w:sz w:val="32"/>
        </w:rPr>
        <w:lastRenderedPageBreak/>
        <w:t>2</w:t>
      </w:r>
      <w:r w:rsidRPr="00BF5AE3">
        <w:rPr>
          <w:rFonts w:ascii="Arial" w:hAnsi="Arial" w:cs="Arial"/>
          <w:color w:val="AF931D"/>
          <w:sz w:val="32"/>
        </w:rPr>
        <w:tab/>
        <w:t>ОБОЗНАЧЕНИЯ И СОКРАЩЕНИЯ</w:t>
      </w:r>
      <w:bookmarkEnd w:id="10"/>
    </w:p>
    <w:p w:rsidR="00D34861" w:rsidRDefault="00D34861" w:rsidP="00D34861">
      <w:pPr>
        <w:jc w:val="both"/>
      </w:pPr>
    </w:p>
    <w:p w:rsidR="00D34861" w:rsidRPr="00567A1D" w:rsidRDefault="00D34861" w:rsidP="00D34861">
      <w:pPr>
        <w:jc w:val="both"/>
        <w:rPr>
          <w:color w:val="000000" w:themeColor="text1"/>
        </w:rPr>
      </w:pPr>
    </w:p>
    <w:p w:rsidR="00BF271E" w:rsidRPr="00567A1D" w:rsidRDefault="00BF271E" w:rsidP="00D34861">
      <w:pPr>
        <w:jc w:val="both"/>
        <w:rPr>
          <w:color w:val="000000" w:themeColor="text1"/>
        </w:rPr>
      </w:pPr>
      <w:r w:rsidRPr="00567A1D">
        <w:rPr>
          <w:rFonts w:ascii="Arial" w:hAnsi="Arial" w:cs="Arial"/>
          <w:b/>
          <w:i/>
          <w:color w:val="000000" w:themeColor="text1"/>
          <w:sz w:val="20"/>
          <w:szCs w:val="20"/>
        </w:rPr>
        <w:t>КОМПАНИЯ</w:t>
      </w:r>
      <w:r w:rsidRPr="00567A1D">
        <w:rPr>
          <w:color w:val="000000" w:themeColor="text1"/>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D34861" w:rsidRPr="00567A1D" w:rsidRDefault="00D34861" w:rsidP="00D34861">
      <w:pPr>
        <w:jc w:val="both"/>
        <w:rPr>
          <w:color w:val="000000" w:themeColor="text1"/>
        </w:rPr>
      </w:pPr>
    </w:p>
    <w:p w:rsidR="000C46C2" w:rsidRPr="00567A1D" w:rsidRDefault="000C46C2" w:rsidP="000C46C2">
      <w:pPr>
        <w:jc w:val="both"/>
        <w:rPr>
          <w:rFonts w:eastAsia="Calibri"/>
          <w:color w:val="000000" w:themeColor="text1"/>
          <w:szCs w:val="22"/>
          <w:lang w:eastAsia="en-US"/>
        </w:rPr>
      </w:pPr>
      <w:r w:rsidRPr="00567A1D">
        <w:rPr>
          <w:rFonts w:ascii="Arial" w:eastAsia="Calibri" w:hAnsi="Arial" w:cs="Arial"/>
          <w:b/>
          <w:bCs/>
          <w:i/>
          <w:iCs/>
          <w:color w:val="000000" w:themeColor="text1"/>
          <w:sz w:val="20"/>
          <w:szCs w:val="20"/>
          <w:lang w:eastAsia="en-US"/>
        </w:rPr>
        <w:t xml:space="preserve">ОБЩЕСТВО ГРУППЫ (ОГ) </w:t>
      </w:r>
      <w:r w:rsidRPr="00567A1D">
        <w:rPr>
          <w:rFonts w:eastAsia="Calibri"/>
          <w:color w:val="000000" w:themeColor="text1"/>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D34861" w:rsidRPr="00D747DF" w:rsidRDefault="00D34861" w:rsidP="00D34861">
      <w:pPr>
        <w:jc w:val="both"/>
      </w:pPr>
    </w:p>
    <w:p w:rsidR="00D34861" w:rsidRPr="00745C45" w:rsidRDefault="00D34861" w:rsidP="00D3486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D34861" w:rsidRDefault="00D34861" w:rsidP="00D34861">
      <w:pPr>
        <w:jc w:val="both"/>
      </w:pPr>
    </w:p>
    <w:p w:rsidR="00D34861" w:rsidRDefault="00D34861" w:rsidP="00D34861">
      <w:pPr>
        <w:jc w:val="both"/>
      </w:pPr>
      <w:r w:rsidRPr="006B220E">
        <w:rPr>
          <w:rFonts w:ascii="Arial" w:hAnsi="Arial" w:cs="Arial"/>
          <w:b/>
          <w:i/>
          <w:sz w:val="20"/>
          <w:szCs w:val="20"/>
        </w:rPr>
        <w:t>ЛЭП</w:t>
      </w:r>
      <w:r>
        <w:t xml:space="preserve"> – линия электропередач;</w:t>
      </w:r>
    </w:p>
    <w:p w:rsidR="00D34861" w:rsidRDefault="00D34861" w:rsidP="00D34861">
      <w:pPr>
        <w:jc w:val="both"/>
      </w:pPr>
    </w:p>
    <w:p w:rsidR="00D34861" w:rsidRDefault="00D34861" w:rsidP="00D3486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D34861" w:rsidRDefault="00D34861" w:rsidP="00D34861">
      <w:pPr>
        <w:jc w:val="both"/>
      </w:pPr>
    </w:p>
    <w:p w:rsidR="00D34861" w:rsidRDefault="00D34861" w:rsidP="00D34861">
      <w:pPr>
        <w:jc w:val="both"/>
      </w:pPr>
      <w:r w:rsidRPr="006B220E">
        <w:rPr>
          <w:rFonts w:ascii="Arial" w:hAnsi="Arial" w:cs="Arial"/>
          <w:b/>
          <w:i/>
          <w:sz w:val="20"/>
          <w:szCs w:val="20"/>
        </w:rPr>
        <w:t>ИТР</w:t>
      </w:r>
      <w:r>
        <w:t xml:space="preserve"> – инженерно-технический работник;</w:t>
      </w:r>
    </w:p>
    <w:p w:rsidR="00D34861" w:rsidRDefault="00D34861" w:rsidP="00D34861">
      <w:pPr>
        <w:jc w:val="both"/>
      </w:pPr>
    </w:p>
    <w:p w:rsidR="00D34861" w:rsidRDefault="00D34861" w:rsidP="00D3486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D34861" w:rsidRDefault="00D34861" w:rsidP="00D34861">
      <w:pPr>
        <w:jc w:val="both"/>
      </w:pPr>
    </w:p>
    <w:p w:rsidR="00D34861" w:rsidRDefault="00D34861" w:rsidP="00D34861">
      <w:pPr>
        <w:jc w:val="both"/>
      </w:pPr>
      <w:r w:rsidRPr="006B220E">
        <w:rPr>
          <w:rFonts w:ascii="Arial" w:hAnsi="Arial" w:cs="Arial"/>
          <w:b/>
          <w:i/>
          <w:sz w:val="20"/>
          <w:szCs w:val="20"/>
        </w:rPr>
        <w:t>ТО</w:t>
      </w:r>
      <w:r>
        <w:t xml:space="preserve"> – технический осмотр;</w:t>
      </w:r>
    </w:p>
    <w:p w:rsidR="00D34861" w:rsidRDefault="00D34861" w:rsidP="00D34861">
      <w:pPr>
        <w:jc w:val="both"/>
      </w:pPr>
    </w:p>
    <w:p w:rsidR="00D34861" w:rsidRDefault="00D34861" w:rsidP="00D34861">
      <w:pPr>
        <w:jc w:val="both"/>
      </w:pPr>
      <w:r w:rsidRPr="0075042D">
        <w:rPr>
          <w:rFonts w:ascii="Arial" w:hAnsi="Arial" w:cs="Arial"/>
          <w:b/>
          <w:i/>
          <w:sz w:val="20"/>
          <w:szCs w:val="20"/>
        </w:rPr>
        <w:t>ДТП</w:t>
      </w:r>
      <w:r>
        <w:t xml:space="preserve"> – дорожно-транспортное происшествие.</w:t>
      </w:r>
    </w:p>
    <w:p w:rsidR="00D34861" w:rsidRPr="00D747DF" w:rsidRDefault="00D34861" w:rsidP="00D34861">
      <w:pPr>
        <w:jc w:val="both"/>
      </w:pPr>
    </w:p>
    <w:p w:rsidR="00D34861" w:rsidRDefault="00D34861" w:rsidP="00D34861">
      <w:pPr>
        <w:jc w:val="both"/>
      </w:pPr>
    </w:p>
    <w:p w:rsidR="00D34861" w:rsidRPr="00A00EA1" w:rsidRDefault="00D34861" w:rsidP="00D34861">
      <w:pPr>
        <w:jc w:val="both"/>
        <w:sectPr w:rsidR="00D34861" w:rsidRPr="00A00EA1" w:rsidSect="00AC2A72">
          <w:headerReference w:type="even" r:id="rId10"/>
          <w:headerReference w:type="default" r:id="rId11"/>
          <w:headerReference w:type="first" r:id="rId12"/>
          <w:endnotePr>
            <w:numFmt w:val="decimal"/>
          </w:endnotePr>
          <w:pgSz w:w="11906" w:h="16838"/>
          <w:pgMar w:top="1134" w:right="567" w:bottom="1134" w:left="1134" w:header="709" w:footer="709" w:gutter="0"/>
          <w:cols w:space="708"/>
          <w:docGrid w:linePitch="360"/>
        </w:sectPr>
      </w:pPr>
    </w:p>
    <w:p w:rsidR="00D34861" w:rsidRPr="003D590D" w:rsidRDefault="00D34861" w:rsidP="00D34861">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bookmarkStart w:id="11" w:name="_Toc172097325"/>
      <w:bookmarkStart w:id="12" w:name="_Toc504403632"/>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D34861" w:rsidRDefault="00D34861" w:rsidP="00D34861"/>
    <w:p w:rsidR="00D34861" w:rsidRDefault="00D34861" w:rsidP="00D34861">
      <w:pPr>
        <w:jc w:val="both"/>
      </w:pPr>
      <w:r w:rsidRPr="00141BD9">
        <w:t>Подрядчик (Исполнитель) (далее</w:t>
      </w:r>
      <w:r>
        <w:t xml:space="preserve"> -</w:t>
      </w:r>
      <w:r w:rsidRPr="00141BD9">
        <w:t xml:space="preserve"> Подрядчик) обязан выполнять</w:t>
      </w:r>
      <w:r>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D34861" w:rsidRPr="00141BD9" w:rsidRDefault="00D34861" w:rsidP="00D34861">
      <w:pPr>
        <w:jc w:val="both"/>
      </w:pPr>
    </w:p>
    <w:p w:rsidR="00D34861" w:rsidRPr="00141BD9" w:rsidRDefault="00D34861" w:rsidP="00D3486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rsidR="009972CD">
        <w:t>Политики Компании</w:t>
      </w:r>
      <w:r w:rsidR="009972CD" w:rsidRPr="00141BD9">
        <w:t xml:space="preserve"> в обл</w:t>
      </w:r>
      <w:r w:rsidR="009972CD">
        <w:t xml:space="preserve">асти промышленной безопасности и </w:t>
      </w:r>
      <w:r w:rsidR="009972CD" w:rsidRPr="00141BD9">
        <w:t>охраны труда</w:t>
      </w:r>
      <w:r w:rsidR="009972CD">
        <w:t xml:space="preserve">, </w:t>
      </w:r>
      <w:r w:rsidR="009972CD" w:rsidRPr="00141BD9">
        <w:t xml:space="preserve"> и </w:t>
      </w:r>
      <w:r w:rsidR="009972CD">
        <w:t xml:space="preserve">Политики Компании в области охраны </w:t>
      </w:r>
      <w:r w:rsidR="009972CD" w:rsidRPr="00141BD9">
        <w:t>окружающей среды и другими локальными документами Заказчика (доведенными с данным договором)</w:t>
      </w:r>
      <w:r w:rsidRPr="00141BD9">
        <w:t xml:space="preserve">. </w:t>
      </w:r>
    </w:p>
    <w:p w:rsidR="00D34861" w:rsidRDefault="00D34861" w:rsidP="00D34861">
      <w:pPr>
        <w:jc w:val="both"/>
      </w:pPr>
    </w:p>
    <w:p w:rsidR="00D34861" w:rsidRPr="00141BD9" w:rsidRDefault="00D34861" w:rsidP="00D3486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D34861" w:rsidRDefault="00D34861" w:rsidP="00D34861">
      <w:pPr>
        <w:jc w:val="both"/>
      </w:pPr>
    </w:p>
    <w:p w:rsidR="00D34861" w:rsidRPr="00141BD9" w:rsidRDefault="00D34861" w:rsidP="00D3486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D34861" w:rsidRDefault="00D34861" w:rsidP="00D34861">
      <w:pPr>
        <w:jc w:val="both"/>
      </w:pPr>
    </w:p>
    <w:p w:rsidR="00D34861" w:rsidRDefault="00D34861" w:rsidP="00D3486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D34861" w:rsidRDefault="00D34861" w:rsidP="00D34861">
      <w:pPr>
        <w:jc w:val="both"/>
      </w:pPr>
    </w:p>
    <w:p w:rsidR="00D34861" w:rsidRPr="00D02E6B" w:rsidRDefault="00D34861" w:rsidP="00D3486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D34861" w:rsidRPr="004242AB" w:rsidRDefault="00D34861" w:rsidP="00D34861">
      <w:pPr>
        <w:jc w:val="both"/>
        <w:rPr>
          <w:iCs/>
        </w:rPr>
      </w:pPr>
    </w:p>
    <w:p w:rsidR="00D34861" w:rsidRPr="008D06C9" w:rsidRDefault="00D34861" w:rsidP="00D34861">
      <w:pPr>
        <w:pStyle w:val="21"/>
        <w:tabs>
          <w:tab w:val="left" w:pos="360"/>
          <w:tab w:val="left" w:pos="540"/>
        </w:tabs>
        <w:spacing w:before="0" w:after="0"/>
        <w:rPr>
          <w:i w:val="0"/>
          <w:snapToGrid w:val="0"/>
          <w:sz w:val="24"/>
          <w:szCs w:val="24"/>
        </w:rPr>
      </w:pPr>
      <w:bookmarkStart w:id="13" w:name="_Toc172097326"/>
      <w:bookmarkStart w:id="14" w:name="_Toc504403633"/>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D34861" w:rsidRDefault="00D34861" w:rsidP="00D34861">
      <w:pPr>
        <w:jc w:val="both"/>
      </w:pPr>
    </w:p>
    <w:p w:rsidR="00D34861" w:rsidRPr="00141BD9" w:rsidRDefault="00D34861" w:rsidP="00D3486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34861" w:rsidRDefault="00D34861" w:rsidP="00D34861">
      <w:pPr>
        <w:jc w:val="both"/>
      </w:pPr>
    </w:p>
    <w:p w:rsidR="00D34861" w:rsidRPr="00943DD9" w:rsidRDefault="00D34861" w:rsidP="00D3486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D34861" w:rsidRDefault="00D34861" w:rsidP="00D34861">
      <w:pPr>
        <w:jc w:val="both"/>
      </w:pPr>
    </w:p>
    <w:p w:rsidR="00D34861" w:rsidRPr="00141BD9" w:rsidRDefault="00D34861" w:rsidP="00D34861">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 xml:space="preserve">с описанием их полномочий, обязанностей и зон ответственности, (в том числе копии приказов о назначении лиц, ответственных за </w:t>
      </w:r>
      <w:r w:rsidRPr="00141BD9">
        <w:lastRenderedPageBreak/>
        <w:t>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D34861" w:rsidRDefault="00D34861" w:rsidP="00D34861">
      <w:pPr>
        <w:jc w:val="both"/>
      </w:pPr>
    </w:p>
    <w:p w:rsidR="00D34861" w:rsidRPr="00567A1D" w:rsidRDefault="00D34861" w:rsidP="00D3486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w:t>
      </w:r>
      <w:r w:rsidRPr="00567A1D">
        <w:t>уведомляет об этом Заказчика.</w:t>
      </w:r>
    </w:p>
    <w:p w:rsidR="00D34861" w:rsidRPr="00567A1D" w:rsidRDefault="00D34861" w:rsidP="00D34861">
      <w:pPr>
        <w:jc w:val="both"/>
      </w:pPr>
    </w:p>
    <w:p w:rsidR="00D34861" w:rsidRPr="00141BD9" w:rsidRDefault="00D34861" w:rsidP="00D34861">
      <w:pPr>
        <w:jc w:val="both"/>
      </w:pPr>
      <w:r w:rsidRPr="00567A1D">
        <w:t>3.1.5.</w:t>
      </w:r>
      <w:r w:rsidRPr="00567A1D">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w:t>
      </w:r>
      <w:r w:rsidR="007F4AF2" w:rsidRPr="00567A1D">
        <w:t>аф.</w:t>
      </w:r>
    </w:p>
    <w:p w:rsidR="00D34861" w:rsidRDefault="00D34861" w:rsidP="00D34861">
      <w:pPr>
        <w:jc w:val="both"/>
      </w:pPr>
    </w:p>
    <w:p w:rsidR="00D34861" w:rsidRDefault="00D34861" w:rsidP="00D3486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001468D5">
        <w:t xml:space="preserve"> </w:t>
      </w:r>
      <w:r w:rsidRPr="00141BD9">
        <w:t>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и дру</w:t>
      </w:r>
      <w:r>
        <w:t xml:space="preserve">гих коммуникаций или объектов Заказчика,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Pr="00567A1D">
        <w:t>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w:t>
      </w:r>
      <w:proofErr w:type="gramEnd"/>
      <w:r w:rsidRPr="00567A1D">
        <w:t xml:space="preserve">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w:t>
      </w:r>
      <w:r w:rsidR="00294F74" w:rsidRPr="00567A1D">
        <w:t xml:space="preserve">При этом ущерб и упущенная выгода, </w:t>
      </w:r>
      <w:proofErr w:type="gramStart"/>
      <w:r w:rsidR="00294F74" w:rsidRPr="00567A1D">
        <w:t>нанесенные</w:t>
      </w:r>
      <w:proofErr w:type="gramEnd"/>
      <w:r w:rsidR="00294F74" w:rsidRPr="00567A1D">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82185E" w:rsidRPr="00567A1D" w:rsidRDefault="0082185E" w:rsidP="00D34861">
      <w:pPr>
        <w:jc w:val="both"/>
      </w:pPr>
    </w:p>
    <w:p w:rsidR="00D34861" w:rsidRPr="00BE7D2E" w:rsidRDefault="00D34861" w:rsidP="00D34861">
      <w:pPr>
        <w:jc w:val="both"/>
      </w:pPr>
      <w:r w:rsidRPr="00567A1D">
        <w:t>3.1.7.</w:t>
      </w:r>
      <w:r w:rsidRPr="00567A1D">
        <w:tab/>
        <w:t>Подрядчик несет ответственность за обучение (</w:t>
      </w:r>
      <w:proofErr w:type="spellStart"/>
      <w:r w:rsidRPr="00567A1D">
        <w:t>предаттестационную</w:t>
      </w:r>
      <w:proofErr w:type="spellEnd"/>
      <w:r w:rsidRPr="00567A1D">
        <w:t xml:space="preserve"> подготовку</w:t>
      </w:r>
      <w:r>
        <w:t>;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D34861" w:rsidRDefault="00D34861" w:rsidP="00D34861">
      <w:pPr>
        <w:jc w:val="both"/>
      </w:pPr>
    </w:p>
    <w:p w:rsidR="00D34861" w:rsidRPr="00141BD9" w:rsidRDefault="00D34861" w:rsidP="00D3486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D34861" w:rsidRDefault="00D34861" w:rsidP="00D34861">
      <w:pPr>
        <w:jc w:val="both"/>
      </w:pPr>
    </w:p>
    <w:p w:rsidR="00D34861" w:rsidRDefault="00D34861" w:rsidP="00D34861">
      <w:pPr>
        <w:numPr>
          <w:ilvl w:val="2"/>
          <w:numId w:val="32"/>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w:t>
      </w:r>
      <w:r w:rsidRPr="00141BD9">
        <w:lastRenderedPageBreak/>
        <w:t>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D34861" w:rsidRDefault="00D34861" w:rsidP="00D34861">
      <w:pPr>
        <w:jc w:val="both"/>
      </w:pPr>
    </w:p>
    <w:p w:rsidR="00D34861" w:rsidRPr="00024D3C" w:rsidRDefault="00D34861" w:rsidP="00D3486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D34861" w:rsidRPr="00141BD9" w:rsidRDefault="00D34861" w:rsidP="00D34861">
      <w:pPr>
        <w:jc w:val="both"/>
      </w:pPr>
    </w:p>
    <w:p w:rsidR="00D34861" w:rsidRPr="00024D3C" w:rsidRDefault="00D34861" w:rsidP="00D3486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D34861" w:rsidRPr="00FC59F1" w:rsidRDefault="00D34861" w:rsidP="004B2489">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D34861" w:rsidRPr="0019627A" w:rsidRDefault="00D34861" w:rsidP="004B2489">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1"/>
        </w:rPr>
        <w:t>Трудовым кодексом РФ;</w:t>
      </w:r>
    </w:p>
    <w:p w:rsidR="00D34861" w:rsidRPr="00024D3C" w:rsidRDefault="00D34861" w:rsidP="004B2489">
      <w:pPr>
        <w:numPr>
          <w:ilvl w:val="0"/>
          <w:numId w:val="31"/>
        </w:numPr>
        <w:tabs>
          <w:tab w:val="clear" w:pos="785"/>
          <w:tab w:val="num" w:pos="1080"/>
        </w:tabs>
        <w:spacing w:before="120"/>
        <w:ind w:left="538" w:hanging="357"/>
        <w:jc w:val="both"/>
      </w:pPr>
      <w:r w:rsidRPr="00024D3C">
        <w:rPr>
          <w:spacing w:val="-1"/>
        </w:rPr>
        <w:t>Федеральным законом от 10.01.02г. №7 «Об охране окружающей среды»;</w:t>
      </w:r>
    </w:p>
    <w:p w:rsidR="00D34861" w:rsidRPr="00FC59F1" w:rsidRDefault="00D34861" w:rsidP="004B2489">
      <w:pPr>
        <w:numPr>
          <w:ilvl w:val="0"/>
          <w:numId w:val="31"/>
        </w:numPr>
        <w:tabs>
          <w:tab w:val="clear" w:pos="785"/>
          <w:tab w:val="num" w:pos="1080"/>
        </w:tabs>
        <w:spacing w:before="120"/>
        <w:ind w:left="538" w:hanging="357"/>
        <w:jc w:val="both"/>
      </w:pPr>
      <w:r w:rsidRPr="00024D3C">
        <w:t xml:space="preserve">Федеральным законом Российской Федерации от 21.12.1994г. </w:t>
      </w:r>
      <w:r w:rsidR="004B2489">
        <w:t>№ 69-ФЗ</w:t>
      </w:r>
      <w:r>
        <w:t xml:space="preserve"> </w:t>
      </w:r>
      <w:r w:rsidRPr="00024D3C">
        <w:t>«О пожарной безопасности»;</w:t>
      </w:r>
    </w:p>
    <w:p w:rsidR="00D34861" w:rsidRPr="00024D3C" w:rsidRDefault="00D34861" w:rsidP="004B2489">
      <w:pPr>
        <w:numPr>
          <w:ilvl w:val="0"/>
          <w:numId w:val="31"/>
        </w:numPr>
        <w:tabs>
          <w:tab w:val="clear" w:pos="785"/>
          <w:tab w:val="num" w:pos="1080"/>
        </w:tabs>
        <w:spacing w:before="120"/>
        <w:ind w:left="538"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D34861" w:rsidRDefault="00D34861" w:rsidP="00D34861">
      <w:pPr>
        <w:jc w:val="both"/>
      </w:pPr>
    </w:p>
    <w:p w:rsidR="00D34861" w:rsidRPr="00024D3C" w:rsidRDefault="00D34861" w:rsidP="00B24633">
      <w:pPr>
        <w:tabs>
          <w:tab w:val="left" w:pos="851"/>
        </w:tabs>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D34861" w:rsidRDefault="00D34861" w:rsidP="00B24633">
      <w:pPr>
        <w:tabs>
          <w:tab w:val="left" w:pos="851"/>
        </w:tabs>
        <w:jc w:val="both"/>
      </w:pPr>
    </w:p>
    <w:p w:rsidR="00D34861" w:rsidRPr="00E03B6B" w:rsidRDefault="00D34861" w:rsidP="00B24633">
      <w:pPr>
        <w:numPr>
          <w:ilvl w:val="2"/>
          <w:numId w:val="33"/>
        </w:numPr>
        <w:tabs>
          <w:tab w:val="left" w:pos="851"/>
        </w:tabs>
        <w:ind w:left="0" w:firstLine="0"/>
        <w:jc w:val="both"/>
      </w:pPr>
      <w:r w:rsidRPr="00141BD9">
        <w:t xml:space="preserve">При производстве </w:t>
      </w:r>
      <w:r w:rsidR="000B2869" w:rsidRPr="00141BD9">
        <w:t>газоопасных</w:t>
      </w:r>
      <w:r w:rsidR="000B2869">
        <w:t>,</w:t>
      </w:r>
      <w:r w:rsidR="000B2869" w:rsidRPr="00141BD9">
        <w:t xml:space="preserve"> </w:t>
      </w:r>
      <w:r w:rsidRPr="00141BD9">
        <w:t>огневых и</w:t>
      </w:r>
      <w:r w:rsidR="000B2869">
        <w:t xml:space="preserve"> ремонтных </w:t>
      </w:r>
      <w:r w:rsidRPr="00141BD9">
        <w:t xml:space="preserve">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D34861" w:rsidRDefault="00D34861" w:rsidP="00D34861">
      <w:pPr>
        <w:jc w:val="both"/>
      </w:pPr>
    </w:p>
    <w:p w:rsidR="00D34861" w:rsidRPr="00E03B6B" w:rsidRDefault="00D34861" w:rsidP="00D34861">
      <w:pPr>
        <w:jc w:val="both"/>
      </w:pPr>
      <w:r w:rsidRPr="00E03B6B">
        <w:t xml:space="preserve">В случае производства </w:t>
      </w:r>
      <w:r w:rsidR="000B2869" w:rsidRPr="00E03B6B">
        <w:t xml:space="preserve">газоопасных </w:t>
      </w:r>
      <w:r w:rsidRPr="00E03B6B">
        <w:t>огневых и</w:t>
      </w:r>
      <w:r w:rsidR="000B2869">
        <w:t xml:space="preserve"> ремонтных</w:t>
      </w:r>
      <w:r w:rsidRPr="00E03B6B">
        <w:t xml:space="preserve">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D34861" w:rsidRDefault="00D34861" w:rsidP="00D34861">
      <w:pPr>
        <w:jc w:val="both"/>
      </w:pPr>
    </w:p>
    <w:p w:rsidR="00D34861" w:rsidRPr="00567A1D" w:rsidRDefault="00D34861" w:rsidP="00D3486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w:t>
      </w:r>
      <w:r w:rsidRPr="00567A1D">
        <w:t>которые оформляется наряд-допуск, выбирается последнее (с оформлением наряда-допуска).</w:t>
      </w:r>
    </w:p>
    <w:p w:rsidR="00D34861" w:rsidRPr="00567A1D" w:rsidRDefault="00D34861" w:rsidP="00D34861">
      <w:pPr>
        <w:jc w:val="both"/>
      </w:pPr>
    </w:p>
    <w:p w:rsidR="00D34861" w:rsidRPr="00141BD9" w:rsidRDefault="00D34861" w:rsidP="00B24633">
      <w:pPr>
        <w:tabs>
          <w:tab w:val="left" w:pos="851"/>
        </w:tabs>
        <w:jc w:val="both"/>
      </w:pPr>
      <w:r w:rsidRPr="00567A1D">
        <w:t>3.1.13.</w:t>
      </w:r>
      <w:r w:rsidRPr="00567A1D">
        <w:tab/>
      </w:r>
      <w:proofErr w:type="gramStart"/>
      <w:r w:rsidRPr="00567A1D">
        <w:t>О</w:t>
      </w:r>
      <w:proofErr w:type="gramEnd"/>
      <w:r w:rsidRPr="00567A1D">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w:t>
      </w:r>
      <w:r w:rsidRPr="00567A1D">
        <w:lastRenderedPageBreak/>
        <w:t>происшествия будет рассматриваться как серьезное нарушение или невыполнение условий договора и может явиться основанием предъявления Заказчиком</w:t>
      </w:r>
      <w:r w:rsidR="003E1546" w:rsidRPr="00567A1D">
        <w:t xml:space="preserve"> штрафа</w:t>
      </w:r>
      <w:r w:rsidRPr="00567A1D">
        <w:t>.</w:t>
      </w:r>
    </w:p>
    <w:p w:rsidR="00D34861" w:rsidRDefault="00D34861" w:rsidP="00B24633">
      <w:pPr>
        <w:tabs>
          <w:tab w:val="left" w:pos="851"/>
        </w:tabs>
        <w:jc w:val="both"/>
      </w:pPr>
    </w:p>
    <w:p w:rsidR="00D34861" w:rsidRPr="00141BD9" w:rsidRDefault="00D34861" w:rsidP="00B24633">
      <w:pPr>
        <w:tabs>
          <w:tab w:val="left" w:pos="851"/>
        </w:tabs>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1D0876" w:rsidRDefault="001D0876" w:rsidP="00B24633">
      <w:pPr>
        <w:tabs>
          <w:tab w:val="left" w:pos="851"/>
        </w:tabs>
        <w:jc w:val="both"/>
      </w:pPr>
    </w:p>
    <w:p w:rsidR="00D34861" w:rsidRPr="00141BD9" w:rsidRDefault="00D34861" w:rsidP="00B24633">
      <w:pPr>
        <w:tabs>
          <w:tab w:val="left" w:pos="851"/>
        </w:tabs>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D34861" w:rsidRDefault="00D34861" w:rsidP="00B24633">
      <w:pPr>
        <w:tabs>
          <w:tab w:val="left" w:pos="851"/>
        </w:tabs>
        <w:jc w:val="both"/>
      </w:pPr>
    </w:p>
    <w:p w:rsidR="00D34861" w:rsidRPr="00E03C98" w:rsidRDefault="00D34861" w:rsidP="00B24633">
      <w:pPr>
        <w:tabs>
          <w:tab w:val="left" w:pos="851"/>
        </w:tabs>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D34861" w:rsidRDefault="00D34861" w:rsidP="00B24633">
      <w:pPr>
        <w:tabs>
          <w:tab w:val="left" w:pos="851"/>
        </w:tabs>
        <w:jc w:val="both"/>
      </w:pPr>
    </w:p>
    <w:p w:rsidR="00D34861" w:rsidRPr="00803126" w:rsidRDefault="00D34861" w:rsidP="00B24633">
      <w:pPr>
        <w:tabs>
          <w:tab w:val="left" w:pos="851"/>
        </w:tabs>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D34861" w:rsidRDefault="00D34861" w:rsidP="00D34861">
      <w:pPr>
        <w:jc w:val="both"/>
      </w:pPr>
    </w:p>
    <w:p w:rsidR="00D34861" w:rsidRPr="00141BD9" w:rsidRDefault="00D34861" w:rsidP="00D3486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D34861" w:rsidRDefault="00D34861" w:rsidP="00D34861">
      <w:pPr>
        <w:jc w:val="both"/>
      </w:pPr>
    </w:p>
    <w:p w:rsidR="00D34861" w:rsidRPr="00607FC5" w:rsidRDefault="00D34861" w:rsidP="00B24633">
      <w:pPr>
        <w:tabs>
          <w:tab w:val="left" w:pos="851"/>
        </w:tabs>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D34861" w:rsidRDefault="00D34861" w:rsidP="00B24633">
      <w:pPr>
        <w:tabs>
          <w:tab w:val="left" w:pos="851"/>
        </w:tabs>
        <w:jc w:val="both"/>
      </w:pPr>
    </w:p>
    <w:p w:rsidR="00D34861" w:rsidRPr="00607FC5" w:rsidRDefault="00D34861" w:rsidP="00B24633">
      <w:pPr>
        <w:tabs>
          <w:tab w:val="left" w:pos="851"/>
        </w:tabs>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D34861" w:rsidRDefault="00D34861" w:rsidP="00B24633">
      <w:pPr>
        <w:tabs>
          <w:tab w:val="left" w:pos="851"/>
        </w:tabs>
        <w:jc w:val="both"/>
      </w:pPr>
    </w:p>
    <w:p w:rsidR="00D34861" w:rsidRPr="00607FC5" w:rsidRDefault="00D34861" w:rsidP="00B24633">
      <w:pPr>
        <w:tabs>
          <w:tab w:val="left" w:pos="851"/>
        </w:tabs>
        <w:jc w:val="both"/>
      </w:pPr>
      <w:r>
        <w:lastRenderedPageBreak/>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D34861" w:rsidRDefault="00D34861" w:rsidP="00B24633">
      <w:pPr>
        <w:tabs>
          <w:tab w:val="left" w:pos="851"/>
        </w:tabs>
        <w:jc w:val="both"/>
      </w:pPr>
    </w:p>
    <w:p w:rsidR="00D34861" w:rsidRPr="00803126" w:rsidRDefault="00D34861" w:rsidP="00B24633">
      <w:pPr>
        <w:tabs>
          <w:tab w:val="left" w:pos="851"/>
        </w:tabs>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D34861" w:rsidRPr="00803126" w:rsidRDefault="00D34861" w:rsidP="00B24633">
      <w:pPr>
        <w:tabs>
          <w:tab w:val="left" w:pos="851"/>
        </w:tabs>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D34861" w:rsidRPr="00065894" w:rsidRDefault="00D34861" w:rsidP="00B24633">
      <w:pPr>
        <w:tabs>
          <w:tab w:val="left" w:pos="851"/>
        </w:tabs>
        <w:jc w:val="both"/>
      </w:pPr>
    </w:p>
    <w:p w:rsidR="00D34861" w:rsidRPr="00065894" w:rsidRDefault="00D34861" w:rsidP="00B24633">
      <w:pPr>
        <w:tabs>
          <w:tab w:val="left" w:pos="851"/>
        </w:tabs>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D34861" w:rsidRDefault="00D34861" w:rsidP="00B24633">
      <w:pPr>
        <w:tabs>
          <w:tab w:val="left" w:pos="851"/>
        </w:tabs>
        <w:jc w:val="both"/>
      </w:pPr>
    </w:p>
    <w:p w:rsidR="00D34861" w:rsidRPr="00065894" w:rsidRDefault="00D34861" w:rsidP="00B24633">
      <w:pPr>
        <w:tabs>
          <w:tab w:val="left" w:pos="851"/>
        </w:tabs>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D34861" w:rsidRDefault="00D34861" w:rsidP="00B24633">
      <w:pPr>
        <w:tabs>
          <w:tab w:val="left" w:pos="851"/>
        </w:tabs>
        <w:jc w:val="both"/>
      </w:pPr>
    </w:p>
    <w:p w:rsidR="00D34861" w:rsidRPr="00065894" w:rsidRDefault="00D34861" w:rsidP="00B24633">
      <w:pPr>
        <w:tabs>
          <w:tab w:val="left" w:pos="851"/>
        </w:tabs>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D34861" w:rsidRDefault="00D34861" w:rsidP="00B24633">
      <w:pPr>
        <w:tabs>
          <w:tab w:val="left" w:pos="851"/>
        </w:tabs>
        <w:jc w:val="both"/>
      </w:pPr>
    </w:p>
    <w:p w:rsidR="00D34861" w:rsidRPr="00174E7C" w:rsidRDefault="00D34861" w:rsidP="00B24633">
      <w:pPr>
        <w:tabs>
          <w:tab w:val="left" w:pos="851"/>
        </w:tabs>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D34861" w:rsidRDefault="00D34861" w:rsidP="00B24633">
      <w:pPr>
        <w:tabs>
          <w:tab w:val="left" w:pos="851"/>
        </w:tabs>
        <w:jc w:val="both"/>
      </w:pPr>
    </w:p>
    <w:p w:rsidR="00D34861" w:rsidRPr="00A45651" w:rsidRDefault="00D34861" w:rsidP="00B24633">
      <w:pPr>
        <w:tabs>
          <w:tab w:val="left" w:pos="851"/>
        </w:tabs>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w:t>
      </w:r>
      <w:proofErr w:type="gramStart"/>
      <w:r w:rsidRPr="00FB4797">
        <w:t>о</w:t>
      </w:r>
      <w:r>
        <w:t>-</w:t>
      </w:r>
      <w:proofErr w:type="gramEnd"/>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D34861" w:rsidRPr="00A45651" w:rsidRDefault="00D34861" w:rsidP="00D34861">
      <w:pPr>
        <w:jc w:val="both"/>
      </w:pPr>
    </w:p>
    <w:p w:rsidR="00D34861" w:rsidRPr="00803126" w:rsidRDefault="00D34861" w:rsidP="00D3486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D34861" w:rsidRDefault="00D34861" w:rsidP="00D34861">
      <w:pPr>
        <w:jc w:val="both"/>
      </w:pPr>
    </w:p>
    <w:p w:rsidR="00D34861" w:rsidRPr="00607FC5" w:rsidRDefault="00D34861" w:rsidP="00B24633">
      <w:pPr>
        <w:tabs>
          <w:tab w:val="left" w:pos="851"/>
        </w:tabs>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w:t>
      </w:r>
      <w:r>
        <w:lastRenderedPageBreak/>
        <w:t>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D34861" w:rsidRDefault="00D34861" w:rsidP="00B24633">
      <w:pPr>
        <w:tabs>
          <w:tab w:val="left" w:pos="851"/>
        </w:tabs>
        <w:jc w:val="both"/>
      </w:pPr>
    </w:p>
    <w:p w:rsidR="00D34861" w:rsidRPr="00607FC5" w:rsidRDefault="00D34861" w:rsidP="00B24633">
      <w:pPr>
        <w:tabs>
          <w:tab w:val="left" w:pos="851"/>
        </w:tabs>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D34861" w:rsidRDefault="00D34861" w:rsidP="00B24633">
      <w:pPr>
        <w:tabs>
          <w:tab w:val="left" w:pos="851"/>
        </w:tabs>
        <w:jc w:val="both"/>
      </w:pPr>
    </w:p>
    <w:p w:rsidR="00D34861" w:rsidRPr="008D0D3E" w:rsidRDefault="00D34861" w:rsidP="00B24633">
      <w:pPr>
        <w:tabs>
          <w:tab w:val="left" w:pos="851"/>
        </w:tabs>
        <w:jc w:val="both"/>
      </w:pPr>
      <w:r>
        <w:t>3.1.29.</w:t>
      </w:r>
      <w:r>
        <w:tab/>
      </w:r>
      <w:r w:rsidRPr="008D0D3E">
        <w:t>Представителям Подрядчика запрещается:</w:t>
      </w:r>
    </w:p>
    <w:p w:rsidR="00D34861" w:rsidRPr="00607FC5" w:rsidRDefault="00D34861" w:rsidP="004B2489">
      <w:pPr>
        <w:numPr>
          <w:ilvl w:val="0"/>
          <w:numId w:val="19"/>
        </w:numPr>
        <w:tabs>
          <w:tab w:val="clear" w:pos="785"/>
          <w:tab w:val="left" w:pos="539"/>
        </w:tabs>
        <w:spacing w:before="120"/>
        <w:ind w:left="538" w:hanging="357"/>
        <w:jc w:val="both"/>
      </w:pPr>
      <w:r w:rsidRPr="00607FC5">
        <w:t>провозить на объекты Заказчика посторонних лиц;</w:t>
      </w:r>
    </w:p>
    <w:p w:rsidR="00D34861" w:rsidRPr="00607FC5" w:rsidRDefault="00D34861" w:rsidP="004B2489">
      <w:pPr>
        <w:numPr>
          <w:ilvl w:val="0"/>
          <w:numId w:val="19"/>
        </w:numPr>
        <w:tabs>
          <w:tab w:val="clear" w:pos="785"/>
          <w:tab w:val="left" w:pos="539"/>
        </w:tabs>
        <w:spacing w:before="120"/>
        <w:ind w:left="538" w:hanging="357"/>
        <w:jc w:val="both"/>
      </w:pPr>
      <w:r>
        <w:t>с</w:t>
      </w:r>
      <w:r w:rsidRPr="00607FC5">
        <w:t>амовольно изменять условия, последовательность и объем р</w:t>
      </w:r>
      <w:r>
        <w:t>абот</w:t>
      </w:r>
      <w:r w:rsidRPr="00607FC5">
        <w:t>;</w:t>
      </w:r>
    </w:p>
    <w:p w:rsidR="00D34861" w:rsidRPr="00607FC5" w:rsidRDefault="00D34861" w:rsidP="004B2489">
      <w:pPr>
        <w:numPr>
          <w:ilvl w:val="0"/>
          <w:numId w:val="19"/>
        </w:numPr>
        <w:tabs>
          <w:tab w:val="clear" w:pos="785"/>
          <w:tab w:val="left" w:pos="539"/>
        </w:tabs>
        <w:spacing w:before="120"/>
        <w:ind w:left="538" w:hanging="357"/>
        <w:jc w:val="both"/>
      </w:pPr>
      <w:r w:rsidRPr="00607FC5">
        <w:t>находиться без надобности на действующих установках, в производственных помещениях Заказчика;</w:t>
      </w:r>
    </w:p>
    <w:p w:rsidR="00D34861" w:rsidRPr="00607FC5" w:rsidRDefault="00D34861" w:rsidP="004B2489">
      <w:pPr>
        <w:numPr>
          <w:ilvl w:val="0"/>
          <w:numId w:val="19"/>
        </w:numPr>
        <w:tabs>
          <w:tab w:val="clear" w:pos="785"/>
          <w:tab w:val="left" w:pos="539"/>
        </w:tabs>
        <w:spacing w:before="120"/>
        <w:ind w:left="538" w:hanging="357"/>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D34861" w:rsidRPr="00607FC5" w:rsidRDefault="00D34861" w:rsidP="004B2489">
      <w:pPr>
        <w:numPr>
          <w:ilvl w:val="0"/>
          <w:numId w:val="19"/>
        </w:numPr>
        <w:tabs>
          <w:tab w:val="clear" w:pos="785"/>
          <w:tab w:val="left" w:pos="539"/>
        </w:tabs>
        <w:spacing w:before="120"/>
        <w:ind w:left="538" w:hanging="357"/>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D34861" w:rsidRPr="00607FC5" w:rsidRDefault="00D34861" w:rsidP="004B2489">
      <w:pPr>
        <w:numPr>
          <w:ilvl w:val="0"/>
          <w:numId w:val="19"/>
        </w:numPr>
        <w:tabs>
          <w:tab w:val="clear" w:pos="785"/>
          <w:tab w:val="left" w:pos="539"/>
        </w:tabs>
        <w:spacing w:before="120"/>
        <w:ind w:left="538" w:hanging="357"/>
        <w:jc w:val="both"/>
      </w:pPr>
      <w:r w:rsidRPr="00607FC5">
        <w:t>освобождать транспортное средство от посторонних предметов и мусора на объекте Заказчика;</w:t>
      </w:r>
    </w:p>
    <w:p w:rsidR="00D34861" w:rsidRPr="00607FC5" w:rsidRDefault="00D34861" w:rsidP="004B2489">
      <w:pPr>
        <w:numPr>
          <w:ilvl w:val="0"/>
          <w:numId w:val="19"/>
        </w:numPr>
        <w:tabs>
          <w:tab w:val="clear" w:pos="785"/>
          <w:tab w:val="left" w:pos="539"/>
        </w:tabs>
        <w:spacing w:before="120"/>
        <w:ind w:left="538" w:hanging="357"/>
        <w:jc w:val="both"/>
      </w:pPr>
      <w:r w:rsidRPr="00607FC5">
        <w:t>отвлекать работников Заказчика во время проведения ими производственных работ;</w:t>
      </w:r>
    </w:p>
    <w:p w:rsidR="00D34861" w:rsidRPr="00607FC5" w:rsidRDefault="00D34861" w:rsidP="004B2489">
      <w:pPr>
        <w:numPr>
          <w:ilvl w:val="0"/>
          <w:numId w:val="19"/>
        </w:numPr>
        <w:tabs>
          <w:tab w:val="clear" w:pos="785"/>
          <w:tab w:val="left" w:pos="539"/>
        </w:tabs>
        <w:spacing w:before="120"/>
        <w:ind w:left="538" w:hanging="357"/>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D34861" w:rsidRPr="00607FC5" w:rsidRDefault="00D34861" w:rsidP="004B2489">
      <w:pPr>
        <w:numPr>
          <w:ilvl w:val="0"/>
          <w:numId w:val="19"/>
        </w:numPr>
        <w:tabs>
          <w:tab w:val="clear" w:pos="785"/>
          <w:tab w:val="left" w:pos="539"/>
        </w:tabs>
        <w:spacing w:before="120"/>
        <w:ind w:left="538" w:hanging="357"/>
        <w:jc w:val="both"/>
      </w:pPr>
      <w:r>
        <w:t xml:space="preserve">курить </w:t>
      </w:r>
      <w:proofErr w:type="gramStart"/>
      <w:r>
        <w:t>в</w:t>
      </w:r>
      <w:r w:rsidRPr="00607FC5">
        <w:t>не</w:t>
      </w:r>
      <w:proofErr w:type="gramEnd"/>
      <w:r w:rsidRPr="00607FC5">
        <w:t xml:space="preserve"> отведенных для этого местах;</w:t>
      </w:r>
    </w:p>
    <w:p w:rsidR="00D34861" w:rsidRPr="00607FC5" w:rsidRDefault="00D34861" w:rsidP="004B2489">
      <w:pPr>
        <w:numPr>
          <w:ilvl w:val="0"/>
          <w:numId w:val="19"/>
        </w:numPr>
        <w:tabs>
          <w:tab w:val="clear" w:pos="785"/>
          <w:tab w:val="left" w:pos="539"/>
        </w:tabs>
        <w:spacing w:before="120"/>
        <w:ind w:left="538" w:hanging="357"/>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D34861" w:rsidRDefault="00D34861" w:rsidP="004B2489">
      <w:pPr>
        <w:numPr>
          <w:ilvl w:val="2"/>
          <w:numId w:val="19"/>
        </w:numPr>
        <w:tabs>
          <w:tab w:val="clear" w:pos="2095"/>
          <w:tab w:val="left" w:pos="539"/>
        </w:tabs>
        <w:spacing w:before="120"/>
        <w:ind w:left="538" w:hanging="357"/>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D34861" w:rsidRDefault="00D34861" w:rsidP="004B2489">
      <w:pPr>
        <w:numPr>
          <w:ilvl w:val="2"/>
          <w:numId w:val="19"/>
        </w:numPr>
        <w:tabs>
          <w:tab w:val="clear" w:pos="2095"/>
          <w:tab w:val="left" w:pos="539"/>
        </w:tabs>
        <w:spacing w:before="120"/>
        <w:ind w:left="538" w:hanging="357"/>
        <w:jc w:val="both"/>
      </w:pPr>
      <w:r w:rsidRPr="004208B4">
        <w:t>допускать несанкционированной добы</w:t>
      </w:r>
      <w:r>
        <w:t>чи охотничьих и рыбных ресурсов;</w:t>
      </w:r>
    </w:p>
    <w:p w:rsidR="00D34861" w:rsidRPr="00F7505C" w:rsidRDefault="00D34861" w:rsidP="004B2489">
      <w:pPr>
        <w:pStyle w:val="af7"/>
        <w:numPr>
          <w:ilvl w:val="2"/>
          <w:numId w:val="19"/>
        </w:numPr>
        <w:tabs>
          <w:tab w:val="clear" w:pos="2095"/>
          <w:tab w:val="left" w:pos="539"/>
        </w:tabs>
        <w:spacing w:before="120" w:after="0"/>
        <w:ind w:left="538"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D34861" w:rsidRPr="00F7505C" w:rsidRDefault="00D34861" w:rsidP="004B2489">
      <w:pPr>
        <w:pStyle w:val="af7"/>
        <w:numPr>
          <w:ilvl w:val="2"/>
          <w:numId w:val="19"/>
        </w:numPr>
        <w:tabs>
          <w:tab w:val="clear" w:pos="2095"/>
          <w:tab w:val="left" w:pos="539"/>
        </w:tabs>
        <w:spacing w:before="120" w:after="0"/>
        <w:ind w:left="538" w:hanging="357"/>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D34861" w:rsidRDefault="00D34861" w:rsidP="00D34861">
      <w:pPr>
        <w:pStyle w:val="ConsPlusNormal"/>
        <w:widowControl/>
        <w:ind w:firstLine="0"/>
        <w:jc w:val="both"/>
        <w:rPr>
          <w:rFonts w:ascii="Times New Roman" w:hAnsi="Times New Roman" w:cs="Times New Roman"/>
          <w:sz w:val="24"/>
          <w:szCs w:val="24"/>
        </w:rPr>
      </w:pPr>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lastRenderedPageBreak/>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D34861" w:rsidRDefault="00D34861" w:rsidP="00B24633">
      <w:pPr>
        <w:pStyle w:val="ConsPlusNormal"/>
        <w:widowControl/>
        <w:tabs>
          <w:tab w:val="left" w:pos="851"/>
        </w:tabs>
        <w:ind w:firstLine="0"/>
        <w:jc w:val="both"/>
        <w:rPr>
          <w:rFonts w:ascii="Times New Roman" w:hAnsi="Times New Roman" w:cs="Times New Roman"/>
          <w:sz w:val="24"/>
          <w:szCs w:val="24"/>
        </w:rPr>
      </w:pPr>
    </w:p>
    <w:p w:rsidR="00D34861" w:rsidRDefault="00D34861" w:rsidP="00B24633">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D34861" w:rsidRPr="00035357" w:rsidRDefault="00D34861" w:rsidP="00B24633">
      <w:pPr>
        <w:pStyle w:val="ConsPlusNormal"/>
        <w:widowControl/>
        <w:tabs>
          <w:tab w:val="num" w:pos="851"/>
        </w:tabs>
        <w:ind w:firstLine="0"/>
        <w:jc w:val="both"/>
        <w:rPr>
          <w:rFonts w:ascii="Times New Roman" w:hAnsi="Times New Roman" w:cs="Times New Roman"/>
          <w:sz w:val="24"/>
          <w:szCs w:val="24"/>
        </w:rPr>
      </w:pPr>
    </w:p>
    <w:p w:rsidR="00D34861" w:rsidRPr="00035357" w:rsidRDefault="00D34861" w:rsidP="00B24633">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34861" w:rsidRDefault="00D34861" w:rsidP="00D34861">
      <w:pPr>
        <w:jc w:val="both"/>
        <w:rPr>
          <w:iCs/>
        </w:rPr>
      </w:pPr>
    </w:p>
    <w:p w:rsidR="00D34861" w:rsidRPr="008D06C9" w:rsidRDefault="00D34861" w:rsidP="00B24633">
      <w:pPr>
        <w:pStyle w:val="21"/>
        <w:tabs>
          <w:tab w:val="left" w:pos="540"/>
          <w:tab w:val="left" w:pos="567"/>
        </w:tabs>
        <w:spacing w:before="0" w:after="0"/>
        <w:rPr>
          <w:i w:val="0"/>
          <w:snapToGrid w:val="0"/>
          <w:sz w:val="24"/>
          <w:szCs w:val="24"/>
        </w:rPr>
      </w:pPr>
      <w:bookmarkStart w:id="15" w:name="_Toc172097327"/>
      <w:bookmarkStart w:id="16" w:name="_Toc504403634"/>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D34861" w:rsidRDefault="00D34861" w:rsidP="00D34861">
      <w:pPr>
        <w:jc w:val="both"/>
      </w:pPr>
    </w:p>
    <w:p w:rsidR="00D34861" w:rsidRPr="00607FC5" w:rsidRDefault="00D34861" w:rsidP="00D34861">
      <w:pPr>
        <w:jc w:val="both"/>
      </w:pPr>
      <w:r>
        <w:t>3.2.1.</w:t>
      </w:r>
      <w:r>
        <w:tab/>
      </w:r>
      <w:r w:rsidRPr="00607FC5">
        <w:t>Заказчик обяз</w:t>
      </w:r>
      <w:r>
        <w:t>ан</w:t>
      </w:r>
      <w:r w:rsidRPr="00607FC5">
        <w:t>:</w:t>
      </w:r>
    </w:p>
    <w:p w:rsidR="00D34861" w:rsidRDefault="00D34861" w:rsidP="00D34861">
      <w:pPr>
        <w:jc w:val="both"/>
      </w:pPr>
    </w:p>
    <w:p w:rsidR="00D34861" w:rsidRDefault="00D34861" w:rsidP="00D3486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981501" w:rsidRPr="00FF2CAC">
        <w:t xml:space="preserve">со </w:t>
      </w:r>
      <w:proofErr w:type="gramStart"/>
      <w:r w:rsidR="00981501" w:rsidRPr="00FF2CAC">
        <w:t>следующими</w:t>
      </w:r>
      <w:proofErr w:type="gramEnd"/>
      <w:r w:rsidR="00981501" w:rsidRPr="00FF2CAC">
        <w:t xml:space="preserve"> ЛНД</w:t>
      </w:r>
      <w:r w:rsidRPr="00607FC5">
        <w:t>:</w:t>
      </w:r>
    </w:p>
    <w:p w:rsidR="0014537F" w:rsidRDefault="0014537F" w:rsidP="00D34861">
      <w:pPr>
        <w:tabs>
          <w:tab w:val="left" w:pos="720"/>
          <w:tab w:val="left" w:pos="900"/>
        </w:tabs>
        <w:ind w:left="720" w:hanging="720"/>
        <w:jc w:val="both"/>
      </w:pPr>
    </w:p>
    <w:p w:rsidR="00CC02F6" w:rsidRPr="005E434C" w:rsidRDefault="00CC02F6" w:rsidP="00CC02F6">
      <w:pPr>
        <w:jc w:val="both"/>
        <w:rPr>
          <w:b/>
          <w:i/>
        </w:rPr>
      </w:pPr>
      <w:r w:rsidRPr="005E434C">
        <w:rPr>
          <w:b/>
          <w:i/>
        </w:rPr>
        <w:t xml:space="preserve">Перечень и актуальность </w:t>
      </w:r>
      <w:proofErr w:type="gramStart"/>
      <w:r w:rsidRPr="005E434C">
        <w:rPr>
          <w:b/>
          <w:i/>
        </w:rPr>
        <w:t>передаваемых</w:t>
      </w:r>
      <w:proofErr w:type="gramEnd"/>
      <w:r w:rsidRPr="005E434C">
        <w:rPr>
          <w:b/>
          <w:i/>
        </w:rPr>
        <w:t xml:space="preserve"> контрагенту в составе договора ЛНД определяет куратор договора. </w:t>
      </w:r>
      <w:r w:rsidRPr="005E434C">
        <w:rPr>
          <w:b/>
          <w:bCs/>
          <w:i/>
        </w:rPr>
        <w:t>Куратор договора обязан осуществлять информирование контрагента о любых изменениях локальных нормативных документов Заказчика, включенных в договор, в  течении 10 рабочих дней с момента утверждения изменений к ЛНД/ утверждения новой версии ЛНД с целью соблюдения и руководства контрагентом локальных нормативных документов с изменениями</w:t>
      </w:r>
    </w:p>
    <w:p w:rsidR="00CC02F6" w:rsidRDefault="00CC02F6" w:rsidP="00D34861">
      <w:pPr>
        <w:tabs>
          <w:tab w:val="left" w:pos="720"/>
          <w:tab w:val="left" w:pos="900"/>
        </w:tabs>
        <w:ind w:left="720" w:hanging="720"/>
        <w:jc w:val="both"/>
      </w:pPr>
    </w:p>
    <w:tbl>
      <w:tblPr>
        <w:tblW w:w="9991" w:type="dxa"/>
        <w:jc w:val="center"/>
        <w:tblInd w:w="93" w:type="dxa"/>
        <w:tblLook w:val="04A0" w:firstRow="1" w:lastRow="0" w:firstColumn="1" w:lastColumn="0" w:noHBand="0" w:noVBand="1"/>
      </w:tblPr>
      <w:tblGrid>
        <w:gridCol w:w="560"/>
        <w:gridCol w:w="3315"/>
        <w:gridCol w:w="6116"/>
      </w:tblGrid>
      <w:tr w:rsidR="00073482" w:rsidRPr="00FF2CAC" w:rsidTr="0014537F">
        <w:trPr>
          <w:trHeight w:val="69"/>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482" w:rsidRPr="00FF2CAC" w:rsidRDefault="00073482" w:rsidP="00BA6D7F">
            <w:pPr>
              <w:jc w:val="center"/>
              <w:rPr>
                <w:b/>
                <w:bCs/>
              </w:rPr>
            </w:pPr>
            <w:r w:rsidRPr="00FF2CAC">
              <w:rPr>
                <w:b/>
                <w:bCs/>
              </w:rPr>
              <w:t>№ п/п</w:t>
            </w:r>
          </w:p>
        </w:tc>
        <w:tc>
          <w:tcPr>
            <w:tcW w:w="3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482" w:rsidRPr="00FF2CAC" w:rsidRDefault="00073482" w:rsidP="00BA6D7F">
            <w:pPr>
              <w:jc w:val="center"/>
              <w:rPr>
                <w:b/>
                <w:bCs/>
              </w:rPr>
            </w:pPr>
            <w:r w:rsidRPr="00FF2CAC">
              <w:rPr>
                <w:b/>
                <w:bCs/>
              </w:rPr>
              <w:t>Наименование</w:t>
            </w:r>
          </w:p>
        </w:tc>
        <w:tc>
          <w:tcPr>
            <w:tcW w:w="6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482" w:rsidRPr="00FF2CAC" w:rsidRDefault="00073482" w:rsidP="00BA6D7F">
            <w:pPr>
              <w:jc w:val="center"/>
              <w:rPr>
                <w:b/>
                <w:bCs/>
              </w:rPr>
            </w:pPr>
            <w:r w:rsidRPr="00FF2CAC">
              <w:rPr>
                <w:b/>
                <w:bCs/>
              </w:rPr>
              <w:t>Указания об ознакомлении подрядчиков с ЛНД</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hideMark/>
          </w:tcPr>
          <w:p w:rsidR="00073482" w:rsidRPr="00FF2CAC" w:rsidRDefault="00073482" w:rsidP="00BA6D7F">
            <w:pPr>
              <w:jc w:val="center"/>
            </w:pPr>
            <w:r w:rsidRPr="00FF2CAC">
              <w:t>1</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Default="00073482" w:rsidP="00BA6D7F">
            <w:pPr>
              <w:overflowPunct w:val="0"/>
              <w:autoSpaceDE w:val="0"/>
              <w:autoSpaceDN w:val="0"/>
              <w:adjustRightInd w:val="0"/>
              <w:ind w:right="74"/>
              <w:textAlignment w:val="baseline"/>
            </w:pPr>
            <w:r w:rsidRPr="00952E67">
              <w:t xml:space="preserve">Политика Компании в области промышленной безопасности и охраны труда №П3-05.01 П-01 версия 1.00  </w:t>
            </w:r>
          </w:p>
          <w:p w:rsidR="00073482" w:rsidRDefault="00073482" w:rsidP="00BA6D7F">
            <w:pPr>
              <w:overflowPunct w:val="0"/>
              <w:autoSpaceDE w:val="0"/>
              <w:autoSpaceDN w:val="0"/>
              <w:adjustRightInd w:val="0"/>
              <w:ind w:right="74"/>
              <w:textAlignment w:val="baseline"/>
            </w:pPr>
          </w:p>
          <w:p w:rsidR="00073482" w:rsidRPr="00952E67" w:rsidRDefault="00073482" w:rsidP="00BA6D7F">
            <w:pPr>
              <w:overflowPunct w:val="0"/>
              <w:autoSpaceDE w:val="0"/>
              <w:autoSpaceDN w:val="0"/>
              <w:adjustRightInd w:val="0"/>
              <w:ind w:right="74"/>
              <w:textAlignment w:val="baseline"/>
            </w:pPr>
            <w:r w:rsidRPr="00952E67">
              <w:t xml:space="preserve">Политика Компании в области охраны окружающей среды </w:t>
            </w:r>
          </w:p>
          <w:p w:rsidR="00073482" w:rsidRPr="00952E67" w:rsidRDefault="00073482" w:rsidP="00BA6D7F">
            <w:pPr>
              <w:overflowPunct w:val="0"/>
              <w:autoSpaceDE w:val="0"/>
              <w:autoSpaceDN w:val="0"/>
              <w:adjustRightInd w:val="0"/>
              <w:ind w:right="74"/>
              <w:textAlignment w:val="baseline"/>
            </w:pPr>
            <w:r w:rsidRPr="00952E67">
              <w:t>№П3-05.02 П-01 версия 1.00</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BB52CF">
            <w:pPr>
              <w:jc w:val="both"/>
            </w:pPr>
            <w:proofErr w:type="gramStart"/>
            <w:r w:rsidRPr="00FF2CAC">
              <w:t xml:space="preserve">Требования должны быть включены в состав договора для всех Подрядчиков и Арендаторов, независимо от форм собственности и ведомственной принадлежности, выполняющих работы на объектах </w:t>
            </w:r>
            <w:r>
              <w:t>П</w:t>
            </w:r>
            <w:r w:rsidRPr="00FF2CAC">
              <w:t xml:space="preserve">АО «НК «Роснефть» и Дочерних обществ и арендующих имущество </w:t>
            </w:r>
            <w:r>
              <w:t>П</w:t>
            </w:r>
            <w:r w:rsidRPr="00FF2CAC">
              <w:t>АО «НК «Роснефть» и Дочерних обществ (в соответствии с</w:t>
            </w:r>
            <w:r w:rsidR="00BB52CF">
              <w:t xml:space="preserve"> Положением </w:t>
            </w:r>
            <w:r w:rsidRPr="00FF2CAC">
              <w:t xml:space="preserve"> Компании «Требования в области промышленной и пожарной безопасности, охраны труда и окружающей среды к организациям, привлекаемым к работам</w:t>
            </w:r>
            <w:proofErr w:type="gramEnd"/>
            <w:r w:rsidRPr="00FF2CAC">
              <w:t xml:space="preserve"> и оказанию услуг на объектах Компании и </w:t>
            </w:r>
            <w:proofErr w:type="gramStart"/>
            <w:r w:rsidRPr="00FF2CAC">
              <w:t>арендующим</w:t>
            </w:r>
            <w:proofErr w:type="gramEnd"/>
            <w:r w:rsidRPr="00FF2CAC">
              <w:t xml:space="preserve"> имущество Компании» № П4-05 СД-021.01 версия 1.01).</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hideMark/>
          </w:tcPr>
          <w:p w:rsidR="00073482" w:rsidRPr="00FF2CAC" w:rsidRDefault="00073482" w:rsidP="00BA6D7F">
            <w:pPr>
              <w:jc w:val="center"/>
            </w:pPr>
            <w:r w:rsidRPr="00FF2CAC">
              <w:t>2</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overflowPunct w:val="0"/>
              <w:autoSpaceDE w:val="0"/>
              <w:autoSpaceDN w:val="0"/>
              <w:adjustRightInd w:val="0"/>
              <w:ind w:right="74"/>
              <w:textAlignment w:val="baseline"/>
            </w:pPr>
            <w:r w:rsidRPr="00952E67">
              <w:t>Положение Компании П4-05 СД-021.01</w:t>
            </w:r>
            <w:r>
              <w:t xml:space="preserve"> </w:t>
            </w:r>
            <w:r w:rsidRPr="00952E67">
              <w:t>версия 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BB52CF">
            <w:pPr>
              <w:jc w:val="both"/>
            </w:pPr>
            <w:proofErr w:type="gramStart"/>
            <w:r w:rsidRPr="00FF2CAC">
              <w:t xml:space="preserve">Требования должны быть включены в состав договора для всех Подрядчиков и Арендаторов, независимо от форм собственности и ведомственной принадлежности, выполняющих работы на объектах </w:t>
            </w:r>
            <w:r>
              <w:t>П</w:t>
            </w:r>
            <w:r w:rsidRPr="00FF2CAC">
              <w:t xml:space="preserve">АО «НК «Роснефть» и Дочерних обществ и арендующих имущество </w:t>
            </w:r>
            <w:r>
              <w:t>П</w:t>
            </w:r>
            <w:r w:rsidRPr="00FF2CAC">
              <w:t>АО «НК «Роснефть» и Дочерних обществ (в соответствии с</w:t>
            </w:r>
            <w:r w:rsidR="00BB52CF">
              <w:t xml:space="preserve"> Положением </w:t>
            </w:r>
            <w:r w:rsidRPr="00FF2CAC">
              <w:t xml:space="preserve"> Компании «Требования в области промышленной и пожарной безопасности, охраны труда и окружающей среды к организациям, привлекаемым к работам</w:t>
            </w:r>
            <w:proofErr w:type="gramEnd"/>
            <w:r w:rsidRPr="00FF2CAC">
              <w:t xml:space="preserve"> и оказанию услуг на объектах Компании и </w:t>
            </w:r>
            <w:proofErr w:type="gramStart"/>
            <w:r w:rsidRPr="00FF2CAC">
              <w:t>арендующим</w:t>
            </w:r>
            <w:proofErr w:type="gramEnd"/>
            <w:r w:rsidRPr="00FF2CAC">
              <w:t xml:space="preserve"> имущество Компании» № П4-05 СД-021.01 версия 1.01).</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tcPr>
          <w:p w:rsidR="00073482" w:rsidRPr="00B6246F" w:rsidRDefault="00073482" w:rsidP="00BA6D7F">
            <w:pPr>
              <w:jc w:val="center"/>
            </w:pPr>
            <w:r w:rsidRPr="00B6246F">
              <w:lastRenderedPageBreak/>
              <w:t>3</w:t>
            </w:r>
          </w:p>
        </w:tc>
        <w:tc>
          <w:tcPr>
            <w:tcW w:w="3315" w:type="dxa"/>
            <w:tcBorders>
              <w:top w:val="single" w:sz="4" w:space="0" w:color="auto"/>
              <w:left w:val="nil"/>
              <w:bottom w:val="single" w:sz="4" w:space="0" w:color="auto"/>
              <w:right w:val="single" w:sz="4" w:space="0" w:color="auto"/>
            </w:tcBorders>
            <w:shd w:val="clear" w:color="auto" w:fill="auto"/>
          </w:tcPr>
          <w:p w:rsidR="00073482" w:rsidRPr="00B6246F" w:rsidRDefault="00073482" w:rsidP="00BA6D7F">
            <w:pPr>
              <w:ind w:left="-37"/>
              <w:jc w:val="both"/>
            </w:pPr>
            <w:r w:rsidRPr="00B6246F">
              <w:t xml:space="preserve">Положение ООО «РН-Снабжение-Нефтеюганск» </w:t>
            </w:r>
          </w:p>
          <w:p w:rsidR="00073482" w:rsidRPr="00B6246F" w:rsidRDefault="00073482" w:rsidP="00BA6D7F">
            <w:pPr>
              <w:ind w:left="-37"/>
              <w:jc w:val="both"/>
            </w:pPr>
            <w:r w:rsidRPr="00B6246F">
              <w:t xml:space="preserve">«Система управления промышленной безопасностью» </w:t>
            </w:r>
          </w:p>
          <w:p w:rsidR="00073482" w:rsidRPr="00B6246F" w:rsidRDefault="00073482" w:rsidP="00BA6D7F">
            <w:pPr>
              <w:ind w:left="-37"/>
              <w:jc w:val="both"/>
            </w:pPr>
            <w:r w:rsidRPr="00B6246F">
              <w:t>№П3-05 Р-0877 ЮЛ-223 версия 1.00</w:t>
            </w:r>
          </w:p>
        </w:tc>
        <w:tc>
          <w:tcPr>
            <w:tcW w:w="6116" w:type="dxa"/>
            <w:tcBorders>
              <w:top w:val="single" w:sz="4" w:space="0" w:color="auto"/>
              <w:left w:val="nil"/>
              <w:bottom w:val="single" w:sz="4" w:space="0" w:color="auto"/>
              <w:right w:val="single" w:sz="8" w:space="0" w:color="auto"/>
            </w:tcBorders>
            <w:shd w:val="clear" w:color="auto" w:fill="auto"/>
          </w:tcPr>
          <w:p w:rsidR="00073482" w:rsidRPr="00FF2CAC" w:rsidRDefault="00073482" w:rsidP="00BA6D7F">
            <w:pPr>
              <w:jc w:val="both"/>
            </w:pPr>
            <w:r w:rsidRPr="00B6246F">
              <w:t>Требования должны быть включены в состав договора для всех Подрядчиков и Арендаторов, независимо от форм собственности и ведомственной принадлежности, выполняющих работы на объектах ПАО «НК «Роснефть» и Дочерних обществ и арендующих имущество ПАО «НК «Роснефть» и Дочерних обществ.</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tcPr>
          <w:p w:rsidR="00073482" w:rsidRPr="00FF2CAC" w:rsidRDefault="00073482" w:rsidP="00BA6D7F">
            <w:pPr>
              <w:jc w:val="center"/>
            </w:pPr>
            <w:r>
              <w:t>4</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Положение Компании</w:t>
            </w:r>
          </w:p>
          <w:p w:rsidR="00073482" w:rsidRPr="00952E67" w:rsidRDefault="00073482" w:rsidP="00BA6D7F">
            <w:pPr>
              <w:ind w:left="-37"/>
              <w:jc w:val="both"/>
            </w:pPr>
            <w:r w:rsidRPr="00952E67">
              <w:t>№П3-05 С-0001 "Порядок планирования, организации, проведения тематических совещаний «Час безопасности» и мониторинга реализации принятых на совещаниях решений"  версия 2.00</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BA6D7F">
            <w:pPr>
              <w:ind w:left="-35"/>
              <w:jc w:val="both"/>
            </w:pPr>
            <w:r w:rsidRPr="00FF2CAC">
              <w:t xml:space="preserve">Дочерние общества </w:t>
            </w:r>
            <w:r>
              <w:t>П</w:t>
            </w:r>
            <w:r w:rsidRPr="00FF2CAC">
              <w:t xml:space="preserve">АО «НК «Роснефть» при оформлении договоров с Подрядными организациями, выполняющими работы по договорам, обязаны включить в условия договора пункт о неукоснительном выполнении Подрядной организацией данного </w:t>
            </w:r>
            <w:r>
              <w:t>Положения</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tcPr>
          <w:p w:rsidR="00073482" w:rsidRPr="00FF2CAC" w:rsidRDefault="00073482" w:rsidP="00BA6D7F">
            <w:pPr>
              <w:jc w:val="center"/>
            </w:pPr>
            <w:r>
              <w:t>5</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 xml:space="preserve">Стандарт Компании  </w:t>
            </w:r>
          </w:p>
          <w:p w:rsidR="00073482" w:rsidRPr="00952E67" w:rsidRDefault="00073482" w:rsidP="00BA6D7F">
            <w:pPr>
              <w:ind w:left="-37"/>
            </w:pPr>
            <w:r w:rsidRPr="00952E67">
              <w:t>№П4-05 С-009 "Интегрированная система управления промышленной безопасностью, охраной труда и окружающей среды" версия 2.00</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C21F97">
            <w:pPr>
              <w:jc w:val="both"/>
            </w:pPr>
            <w:proofErr w:type="gramStart"/>
            <w:r w:rsidRPr="00FF2CAC">
              <w:t xml:space="preserve">Требования должны быть включены в состав договора* для всех Подрядчиков и Арендаторов, независимо от форм собственности и ведомственной принадлежности, выполняющих работы на объектах </w:t>
            </w:r>
            <w:r>
              <w:t>П</w:t>
            </w:r>
            <w:r w:rsidRPr="00FF2CAC">
              <w:t xml:space="preserve">АО «НК «Роснефть» и Дочерних обществ и арендующих имущество </w:t>
            </w:r>
            <w:r>
              <w:t>П</w:t>
            </w:r>
            <w:r w:rsidRPr="00FF2CAC">
              <w:t>АО «НК «Роснефть» и Дочерних обществ (в соответствии с</w:t>
            </w:r>
            <w:r w:rsidR="00C21F97">
              <w:t>о</w:t>
            </w:r>
            <w:r w:rsidR="00BB52CF">
              <w:t xml:space="preserve"> </w:t>
            </w:r>
            <w:r w:rsidR="00C21F97">
              <w:t xml:space="preserve">Стандартом </w:t>
            </w:r>
            <w:r w:rsidRPr="00FF2CAC">
              <w:t>Компании «Требования в области промышленной и пожарной безопасности, охраны труда и окружающей среды к организациям, привлекаемым к работам</w:t>
            </w:r>
            <w:proofErr w:type="gramEnd"/>
            <w:r w:rsidRPr="00FF2CAC">
              <w:t xml:space="preserve"> и оказанию услуг на объектах Компании и </w:t>
            </w:r>
            <w:proofErr w:type="gramStart"/>
            <w:r w:rsidRPr="00FF2CAC">
              <w:t>арендующим</w:t>
            </w:r>
            <w:proofErr w:type="gramEnd"/>
            <w:r w:rsidRPr="00FF2CAC">
              <w:t xml:space="preserve"> имущество Компании» № П4-05 СД-021.01 версия 1.01). *Включается ДО интегрированными в ИСУ ПБОТОС.</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tcPr>
          <w:p w:rsidR="00073482" w:rsidRPr="00FF2CAC" w:rsidRDefault="00073482" w:rsidP="00BA6D7F">
            <w:pPr>
              <w:jc w:val="center"/>
            </w:pPr>
            <w:r>
              <w:t>6</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Положение Компании</w:t>
            </w:r>
          </w:p>
          <w:p w:rsidR="00073482" w:rsidRPr="00952E67" w:rsidRDefault="00073482" w:rsidP="00BA6D7F">
            <w:pPr>
              <w:ind w:left="-37"/>
            </w:pPr>
            <w:r w:rsidRPr="00952E67">
              <w:t xml:space="preserve"> №П3-05 С-0102 "Организация и осуществление пожарного надзора на объектах Компании" версия 2.00</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BA6D7F">
            <w:pPr>
              <w:jc w:val="both"/>
            </w:pPr>
            <w:r>
              <w:t>Дочерние общества П</w:t>
            </w:r>
            <w:r w:rsidRPr="00FF2CAC">
              <w:t xml:space="preserve">АО «НК «Роснефть» при оформлении договоров с подрядными организациями, арендаторами, обязаны включать в условия договора пункт о неукоснительном выполнении подрядной организацией, арендатором требований данного </w:t>
            </w:r>
            <w:r>
              <w:t>Положения</w:t>
            </w:r>
            <w:r w:rsidRPr="00FF2CAC">
              <w:t>.</w:t>
            </w:r>
          </w:p>
        </w:tc>
      </w:tr>
      <w:tr w:rsidR="00073482" w:rsidRPr="00FF2CAC" w:rsidTr="0014537F">
        <w:trPr>
          <w:trHeight w:val="975"/>
          <w:jc w:val="center"/>
        </w:trPr>
        <w:tc>
          <w:tcPr>
            <w:tcW w:w="560" w:type="dxa"/>
            <w:tcBorders>
              <w:top w:val="single" w:sz="4" w:space="0" w:color="auto"/>
              <w:left w:val="single" w:sz="8" w:space="0" w:color="auto"/>
              <w:bottom w:val="single" w:sz="4" w:space="0" w:color="auto"/>
              <w:right w:val="single" w:sz="4" w:space="0" w:color="auto"/>
            </w:tcBorders>
            <w:shd w:val="clear" w:color="auto" w:fill="auto"/>
          </w:tcPr>
          <w:p w:rsidR="00073482" w:rsidRPr="00B6246F" w:rsidRDefault="00073482" w:rsidP="00BA6D7F">
            <w:pPr>
              <w:jc w:val="center"/>
            </w:pPr>
            <w:r w:rsidRPr="00B6246F">
              <w:t>7</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B6246F" w:rsidRDefault="00073482" w:rsidP="00BA6D7F">
            <w:pPr>
              <w:ind w:left="-37"/>
              <w:jc w:val="both"/>
            </w:pPr>
            <w:r w:rsidRPr="00B6246F">
              <w:t>Положение ООО «РН-Снабжение-Нефтеюганск» №П3-05 Р-0853 ЮЛ-223 "Система управления безопасной эксплуатацией транспортных средств" версия 1.00</w:t>
            </w:r>
          </w:p>
        </w:tc>
        <w:tc>
          <w:tcPr>
            <w:tcW w:w="6116" w:type="dxa"/>
            <w:tcBorders>
              <w:top w:val="single" w:sz="4" w:space="0" w:color="auto"/>
              <w:left w:val="nil"/>
              <w:bottom w:val="single" w:sz="4" w:space="0" w:color="auto"/>
              <w:right w:val="single" w:sz="8" w:space="0" w:color="auto"/>
            </w:tcBorders>
            <w:shd w:val="clear" w:color="auto" w:fill="auto"/>
            <w:hideMark/>
          </w:tcPr>
          <w:p w:rsidR="00073482" w:rsidRPr="00FF2CAC" w:rsidRDefault="00073482" w:rsidP="00BA6D7F">
            <w:pPr>
              <w:jc w:val="both"/>
            </w:pPr>
            <w:proofErr w:type="gramStart"/>
            <w:r w:rsidRPr="00B6246F">
              <w:t>Требования Положения становятся обязательными для исполнения в дочернем обществе ПАО «НК «Роснефть», дочернем обществе дочернего общества ПАО «НК «Роснефть» и в зависимом обществе ПАО «НК «Роснефть» после их введения в действие в обществе в соответствии с Уставом общества и в установленном в обществе порядке.</w:t>
            </w:r>
            <w:proofErr w:type="gramEnd"/>
          </w:p>
        </w:tc>
      </w:tr>
      <w:tr w:rsidR="00073482" w:rsidRPr="00FF2CAC" w:rsidTr="0014537F">
        <w:trPr>
          <w:trHeight w:val="619"/>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t>8</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Стандарт</w:t>
            </w:r>
            <w:r w:rsidRPr="00B6246F">
              <w:t xml:space="preserve"> ООО «РН-Снабжение-Нефтеюганск» </w:t>
            </w:r>
            <w:r w:rsidRPr="00952E67">
              <w:t xml:space="preserve"> </w:t>
            </w:r>
          </w:p>
          <w:p w:rsidR="00073482" w:rsidRPr="00FF2CAC" w:rsidRDefault="00073482" w:rsidP="00BA6D7F">
            <w:pPr>
              <w:ind w:left="-37"/>
              <w:jc w:val="both"/>
            </w:pPr>
            <w:r w:rsidRPr="00952E67">
              <w:t xml:space="preserve">№П3-05 С-0084 </w:t>
            </w:r>
            <w:r>
              <w:t xml:space="preserve">ЮЛ-223 </w:t>
            </w:r>
            <w:r w:rsidRPr="00952E67">
              <w:t xml:space="preserve">"Управление отходами" версия </w:t>
            </w:r>
            <w:r>
              <w:t>1</w:t>
            </w:r>
            <w:r w:rsidRPr="00952E67">
              <w:t>.00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BA6D7F">
            <w:pPr>
              <w:jc w:val="both"/>
            </w:pPr>
            <w:r>
              <w:t>Структурные подразделения П</w:t>
            </w:r>
            <w:r w:rsidRPr="00FF2CAC">
              <w:t xml:space="preserve">АО «НК </w:t>
            </w:r>
            <w:r>
              <w:t>«Роснефть» и дочерние общества П</w:t>
            </w:r>
            <w:r w:rsidRPr="00FF2CAC">
              <w:t>АО «НК «Роснефть» при оформлении договоров с Подрядными (сервисными) организациями, оказывающими услуги по обращению с отходами, обязаны включить в договоры соответствующие условия, для соблюдения Подрядной (сервисной) организацией требований, установленных настоящим  СТАНДАРТОМ.</w:t>
            </w:r>
          </w:p>
        </w:tc>
      </w:tr>
      <w:tr w:rsidR="00073482" w:rsidRPr="00FF2CAC" w:rsidTr="0014537F">
        <w:trPr>
          <w:trHeight w:val="1697"/>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lastRenderedPageBreak/>
              <w:t>9</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 xml:space="preserve">Положение Компании </w:t>
            </w:r>
            <w:r w:rsidRPr="00952E67">
              <w:rPr>
                <w:sz w:val="22"/>
                <w:szCs w:val="22"/>
              </w:rPr>
              <w:t>П3-05 Р-0778</w:t>
            </w:r>
            <w:r>
              <w:rPr>
                <w:sz w:val="22"/>
                <w:szCs w:val="22"/>
              </w:rPr>
              <w:t xml:space="preserve"> </w:t>
            </w:r>
            <w:r w:rsidRPr="00952E67">
              <w:t>«Порядок расследования</w:t>
            </w:r>
            <w:r>
              <w:t xml:space="preserve"> </w:t>
            </w:r>
            <w:r w:rsidRPr="00952E67">
              <w:t>происшествий» версия 1.00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3854CC">
            <w:pPr>
              <w:jc w:val="both"/>
            </w:pPr>
            <w:proofErr w:type="gramStart"/>
            <w:r w:rsidRPr="00FF2CAC">
              <w:t xml:space="preserve">Требования должны быть включены в состав договора* для всех Подрядчиков и Арендаторов, независимо от форм собственности и ведомственной принадлежности, </w:t>
            </w:r>
            <w:r>
              <w:t>выполняющих работы на объектах П</w:t>
            </w:r>
            <w:r w:rsidRPr="00FF2CAC">
              <w:t xml:space="preserve">АО «НК «Роснефть» и Дочерних </w:t>
            </w:r>
            <w:r>
              <w:t>обществ и арендующих имущество П</w:t>
            </w:r>
            <w:r w:rsidRPr="00FF2CAC">
              <w:t>АО «НК «Роснефть» и Дочерних обществ (в соответствии с</w:t>
            </w:r>
            <w:r w:rsidR="003854CC">
              <w:t xml:space="preserve"> Положением</w:t>
            </w:r>
            <w:r w:rsidR="00C21F97">
              <w:t xml:space="preserve"> </w:t>
            </w:r>
            <w:r w:rsidRPr="00FF2CAC">
              <w:t>Компании «Требования в области промышленной и пожарной безопасности, охраны труда и окружающей среды к организациям, привлекаемым к работам</w:t>
            </w:r>
            <w:proofErr w:type="gramEnd"/>
            <w:r w:rsidRPr="00FF2CAC">
              <w:t xml:space="preserve"> и оказанию услуг на объектах Компании и </w:t>
            </w:r>
            <w:proofErr w:type="gramStart"/>
            <w:r w:rsidRPr="00FF2CAC">
              <w:t>арендующим</w:t>
            </w:r>
            <w:proofErr w:type="gramEnd"/>
            <w:r w:rsidRPr="00FF2CAC">
              <w:t xml:space="preserve"> имущество Компании» № П4-05 СД-021.01 версия 1.01). *Включается ДО интегрированными в ИСУ ПБОТОС.</w:t>
            </w:r>
          </w:p>
        </w:tc>
      </w:tr>
      <w:tr w:rsidR="00073482" w:rsidRPr="00FF2CAC" w:rsidTr="0014537F">
        <w:trPr>
          <w:trHeight w:val="1697"/>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t>10</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Положение Компании</w:t>
            </w:r>
          </w:p>
          <w:p w:rsidR="00073482" w:rsidRPr="00952E67" w:rsidRDefault="00073482" w:rsidP="00BA6D7F">
            <w:pPr>
              <w:ind w:left="-37"/>
            </w:pPr>
            <w:r w:rsidRPr="00952E67">
              <w:t>№П3-05 С-0119 "Организация пожарной охраны на объектах Компании" версия 1.00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3854CC">
            <w:pPr>
              <w:jc w:val="both"/>
            </w:pPr>
            <w:r>
              <w:t>Дочерние общества П</w:t>
            </w:r>
            <w:r w:rsidRPr="00FF2CAC">
              <w:t xml:space="preserve">АО «НК «Роснефть» при оформлении договоров на оказание услуг по предупреждению и тушению пожаров с ООО «РН-Пожарная безопасность» обязаны включать в условия договора пункт о неукоснительном выполнении требований данного </w:t>
            </w:r>
            <w:r w:rsidR="003854CC">
              <w:t>Положения</w:t>
            </w:r>
            <w:r w:rsidRPr="00FF2CAC">
              <w:t xml:space="preserve">. При заключении договоров на оказание услуг по предупреждению и тушению пожаров со сторонними организациями </w:t>
            </w:r>
            <w:r w:rsidR="003854CC">
              <w:t>Положение</w:t>
            </w:r>
            <w:r w:rsidR="003854CC" w:rsidRPr="00FF2CAC">
              <w:t xml:space="preserve"> </w:t>
            </w:r>
            <w:r w:rsidRPr="00FF2CAC">
              <w:t>носит рекомендательный характер, в части касающейся выполнения ими договорных отношений.</w:t>
            </w:r>
          </w:p>
        </w:tc>
      </w:tr>
      <w:tr w:rsidR="00073482" w:rsidRPr="00FF2CAC" w:rsidTr="0014537F">
        <w:trPr>
          <w:trHeight w:val="1200"/>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t>11</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 xml:space="preserve">Инструкция </w:t>
            </w:r>
            <w:r>
              <w:t xml:space="preserve">ООО «РН-Снабжение-Нефтеюганск» </w:t>
            </w:r>
            <w:r w:rsidRPr="00952E67">
              <w:t>№П3-05 И-0016 ЮЛ-223 "Золотые правила безопасности труда" и порядок их доведения до работников" версия 2.00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BA6D7F">
            <w:pPr>
              <w:jc w:val="both"/>
            </w:pPr>
            <w:r w:rsidRPr="00FF2CAC">
              <w:t>Пункт 3.2. Инструкции регламентирует способы и порядок доведения «Золотых правил безопасности труда». Памятка «Золотые правила безопасности труда» (Приложение 1 к Инструкции) должна доводиться до подрядных (субподрядных) организаций при заключении договоров Заказчика с Подрядчиками – включаться в перечень передаваемых Подрядчику документов и доводиться до работников подрядных (субподрядных) организаций в ходе проведения вводного инструктажа.</w:t>
            </w:r>
          </w:p>
        </w:tc>
      </w:tr>
      <w:tr w:rsidR="00073482" w:rsidRPr="00FF2CAC" w:rsidTr="0014537F">
        <w:trPr>
          <w:trHeight w:val="828"/>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t>12</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 xml:space="preserve">Положение </w:t>
            </w:r>
            <w:r>
              <w:t>ООО «РН-Снабжение-Нефтеюганск»</w:t>
            </w:r>
          </w:p>
          <w:p w:rsidR="00073482" w:rsidRPr="00952E67" w:rsidRDefault="00073482" w:rsidP="00BA6D7F">
            <w:pPr>
              <w:ind w:left="-37"/>
              <w:jc w:val="both"/>
            </w:pPr>
            <w:r w:rsidRPr="00952E67">
              <w:t xml:space="preserve"> №П3-05 Р-0586  ЮЛ-223 "Порядок проведения специальной оценки условий труда" версия 2.00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BA6D7F">
            <w:pPr>
              <w:jc w:val="both"/>
            </w:pPr>
            <w:r w:rsidRPr="00FF2CAC">
              <w:t>При заключении договора с организацией проводящей специальную оценку условий труда в договор должен быть включен пункт о неукоснительном выполнении аттестующей организацией настоящего Положения.</w:t>
            </w:r>
          </w:p>
        </w:tc>
      </w:tr>
      <w:tr w:rsidR="00073482" w:rsidRPr="00FF2CAC" w:rsidTr="0014537F">
        <w:trPr>
          <w:trHeight w:val="206"/>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BA6D7F">
            <w:pPr>
              <w:jc w:val="center"/>
            </w:pPr>
            <w:r>
              <w:t>13</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Положение Компании</w:t>
            </w:r>
          </w:p>
          <w:p w:rsidR="00073482" w:rsidRPr="00952E67" w:rsidRDefault="00073482" w:rsidP="00BA6D7F">
            <w:pPr>
              <w:ind w:left="-37"/>
              <w:jc w:val="both"/>
            </w:pPr>
            <w:r w:rsidRPr="00952E67">
              <w:t>№П3-05 Р-0061 "Порядок обучения мерам пожарной безопасности работников Компании" версия 1.00</w:t>
            </w:r>
          </w:p>
        </w:tc>
        <w:tc>
          <w:tcPr>
            <w:tcW w:w="6116" w:type="dxa"/>
            <w:tcBorders>
              <w:top w:val="single" w:sz="4" w:space="0" w:color="auto"/>
              <w:left w:val="nil"/>
              <w:bottom w:val="single" w:sz="4" w:space="0" w:color="auto"/>
              <w:right w:val="single" w:sz="4" w:space="0" w:color="auto"/>
            </w:tcBorders>
            <w:shd w:val="clear" w:color="auto" w:fill="auto"/>
            <w:hideMark/>
          </w:tcPr>
          <w:p w:rsidR="00073482" w:rsidRPr="00FF2CAC" w:rsidRDefault="00073482" w:rsidP="00BA6D7F">
            <w:pPr>
              <w:jc w:val="both"/>
            </w:pPr>
            <w:r>
              <w:t>Структурные подразделения П</w:t>
            </w:r>
            <w:r w:rsidRPr="00FF2CAC">
              <w:t>АО «НК «Роснефть» и  Общества при оформлении договоров с подрядными организациями, задействованными в процессе обучения мерам пожарной безопасности, обязаны включить в договоры соответствующие условия, для соблюдения Подрядной организацией требований, установленных  настоящим Положением.</w:t>
            </w:r>
          </w:p>
        </w:tc>
      </w:tr>
      <w:tr w:rsidR="00073482" w:rsidRPr="00FF2CAC" w:rsidTr="0014537F">
        <w:trPr>
          <w:trHeight w:val="443"/>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Default="00E107FF" w:rsidP="00BA6D7F">
            <w:pPr>
              <w:jc w:val="center"/>
            </w:pPr>
            <w:r>
              <w:t>14</w:t>
            </w:r>
          </w:p>
        </w:tc>
        <w:tc>
          <w:tcPr>
            <w:tcW w:w="3315" w:type="dxa"/>
            <w:tcBorders>
              <w:top w:val="single" w:sz="4" w:space="0" w:color="auto"/>
              <w:left w:val="nil"/>
              <w:bottom w:val="single" w:sz="4" w:space="0" w:color="auto"/>
              <w:right w:val="single" w:sz="4" w:space="0" w:color="auto"/>
            </w:tcBorders>
            <w:shd w:val="clear" w:color="auto" w:fill="auto"/>
          </w:tcPr>
          <w:p w:rsidR="00073482" w:rsidRPr="00952E67" w:rsidRDefault="00073482" w:rsidP="00BA6D7F">
            <w:pPr>
              <w:ind w:left="-37"/>
              <w:jc w:val="both"/>
            </w:pPr>
            <w:r w:rsidRPr="00952E67">
              <w:t xml:space="preserve">Инструкция </w:t>
            </w:r>
            <w:r>
              <w:t xml:space="preserve">ООО «РН-Снабжение-Нефтеюганск» </w:t>
            </w:r>
            <w:r w:rsidRPr="00952E67">
              <w:t>№П3-05 И-0018 ЮЛ-223 «Анализ безопасности выполнения работ» версия 2.00</w:t>
            </w:r>
          </w:p>
        </w:tc>
        <w:tc>
          <w:tcPr>
            <w:tcW w:w="6116" w:type="dxa"/>
            <w:tcBorders>
              <w:top w:val="single" w:sz="4" w:space="0" w:color="auto"/>
              <w:left w:val="nil"/>
              <w:bottom w:val="single" w:sz="4" w:space="0" w:color="auto"/>
              <w:right w:val="single" w:sz="4" w:space="0" w:color="auto"/>
            </w:tcBorders>
            <w:shd w:val="clear" w:color="auto" w:fill="auto"/>
          </w:tcPr>
          <w:p w:rsidR="00073482" w:rsidRPr="00F427F0" w:rsidRDefault="00073482" w:rsidP="00BA6D7F">
            <w:pPr>
              <w:jc w:val="both"/>
            </w:pPr>
            <w:r w:rsidRPr="00FF2CAC">
              <w:t xml:space="preserve">Требования должны быть включены в состав договора для всех Подрядчиков и Арендаторов, независимо от форм собственности и ведомственной принадлежности, </w:t>
            </w:r>
            <w:r>
              <w:t>выполняющих работы на объектах П</w:t>
            </w:r>
            <w:r w:rsidRPr="00FF2CAC">
              <w:t xml:space="preserve">АО «НК «Роснефть» и Дочерних </w:t>
            </w:r>
            <w:r>
              <w:t>обществ и арендующих имущество П</w:t>
            </w:r>
            <w:r w:rsidRPr="00FF2CAC">
              <w:t>АО «НК «Роснефть» и Дочерних обществ</w:t>
            </w:r>
          </w:p>
        </w:tc>
      </w:tr>
      <w:tr w:rsidR="00073482" w:rsidRPr="00FF2CAC" w:rsidTr="0014537F">
        <w:trPr>
          <w:trHeight w:val="513"/>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E107FF">
            <w:pPr>
              <w:jc w:val="center"/>
            </w:pPr>
            <w:r>
              <w:lastRenderedPageBreak/>
              <w:t>1</w:t>
            </w:r>
            <w:r w:rsidR="00E107FF">
              <w:t>5</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 xml:space="preserve">Перечень работ повышенной опасности и инструкции по безопасному их ведению </w:t>
            </w:r>
          </w:p>
        </w:tc>
        <w:tc>
          <w:tcPr>
            <w:tcW w:w="6116" w:type="dxa"/>
            <w:vMerge w:val="restart"/>
            <w:tcBorders>
              <w:top w:val="single" w:sz="4" w:space="0" w:color="auto"/>
              <w:left w:val="nil"/>
              <w:right w:val="single" w:sz="4" w:space="0" w:color="auto"/>
            </w:tcBorders>
            <w:shd w:val="clear" w:color="auto" w:fill="auto"/>
            <w:hideMark/>
          </w:tcPr>
          <w:p w:rsidR="00073482" w:rsidRPr="00FF2CAC" w:rsidRDefault="00073482" w:rsidP="00E87317">
            <w:pPr>
              <w:jc w:val="both"/>
            </w:pPr>
            <w:r w:rsidRPr="00FF2CAC">
              <w:t xml:space="preserve">ЛНД сервисного общества включить в договор на основании п. 3.2.1.1 </w:t>
            </w:r>
            <w:r w:rsidR="00E87317">
              <w:t>Положения</w:t>
            </w:r>
            <w:r w:rsidR="00E87317" w:rsidRPr="00FF2CAC">
              <w:t xml:space="preserve"> </w:t>
            </w:r>
            <w:r w:rsidRPr="00FF2CAC">
              <w:t>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tc>
      </w:tr>
      <w:tr w:rsidR="00073482" w:rsidRPr="00FF2CAC" w:rsidTr="0014537F">
        <w:trPr>
          <w:trHeight w:val="69"/>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073482" w:rsidP="00E107FF">
            <w:pPr>
              <w:jc w:val="center"/>
            </w:pPr>
            <w:r>
              <w:t>1</w:t>
            </w:r>
            <w:r w:rsidR="00E107FF">
              <w:t>6</w:t>
            </w:r>
          </w:p>
        </w:tc>
        <w:tc>
          <w:tcPr>
            <w:tcW w:w="3315" w:type="dxa"/>
            <w:tcBorders>
              <w:top w:val="single" w:sz="4" w:space="0" w:color="auto"/>
              <w:left w:val="nil"/>
              <w:bottom w:val="single" w:sz="4" w:space="0" w:color="auto"/>
              <w:right w:val="single" w:sz="4" w:space="0" w:color="auto"/>
            </w:tcBorders>
            <w:shd w:val="clear" w:color="auto" w:fill="auto"/>
            <w:hideMark/>
          </w:tcPr>
          <w:p w:rsidR="00073482" w:rsidRPr="00952E67" w:rsidRDefault="00073482" w:rsidP="00BA6D7F">
            <w:pPr>
              <w:ind w:left="-37"/>
              <w:jc w:val="both"/>
            </w:pPr>
            <w:r w:rsidRPr="00952E67">
              <w:t>Инструкциями по обеспечению пожарной безопасности на объектах</w:t>
            </w:r>
          </w:p>
        </w:tc>
        <w:tc>
          <w:tcPr>
            <w:tcW w:w="6116" w:type="dxa"/>
            <w:vMerge/>
            <w:tcBorders>
              <w:left w:val="nil"/>
              <w:right w:val="single" w:sz="4" w:space="0" w:color="auto"/>
            </w:tcBorders>
            <w:shd w:val="clear" w:color="auto" w:fill="auto"/>
            <w:vAlign w:val="center"/>
            <w:hideMark/>
          </w:tcPr>
          <w:p w:rsidR="00073482" w:rsidRPr="00FF2CAC" w:rsidRDefault="00073482" w:rsidP="00BA6D7F">
            <w:pPr>
              <w:jc w:val="both"/>
              <w:rPr>
                <w:sz w:val="20"/>
                <w:szCs w:val="20"/>
              </w:rPr>
            </w:pPr>
          </w:p>
        </w:tc>
      </w:tr>
      <w:tr w:rsidR="00073482" w:rsidRPr="00FE1E8C" w:rsidTr="0014537F">
        <w:trPr>
          <w:trHeight w:val="863"/>
          <w:jc w:val="center"/>
        </w:trPr>
        <w:tc>
          <w:tcPr>
            <w:tcW w:w="560" w:type="dxa"/>
            <w:tcBorders>
              <w:top w:val="single" w:sz="4" w:space="0" w:color="auto"/>
              <w:left w:val="single" w:sz="4" w:space="0" w:color="auto"/>
              <w:bottom w:val="single" w:sz="4" w:space="0" w:color="auto"/>
              <w:right w:val="single" w:sz="4" w:space="0" w:color="auto"/>
            </w:tcBorders>
            <w:shd w:val="clear" w:color="auto" w:fill="auto"/>
          </w:tcPr>
          <w:p w:rsidR="00073482" w:rsidRPr="00FF2CAC" w:rsidRDefault="00E107FF" w:rsidP="00BA6D7F">
            <w:pPr>
              <w:jc w:val="center"/>
            </w:pPr>
            <w:r>
              <w:t>17</w:t>
            </w:r>
          </w:p>
        </w:tc>
        <w:tc>
          <w:tcPr>
            <w:tcW w:w="3315" w:type="dxa"/>
            <w:tcBorders>
              <w:top w:val="single" w:sz="4" w:space="0" w:color="auto"/>
              <w:left w:val="nil"/>
              <w:bottom w:val="single" w:sz="4" w:space="0" w:color="auto"/>
              <w:right w:val="single" w:sz="4" w:space="0" w:color="auto"/>
            </w:tcBorders>
            <w:shd w:val="clear" w:color="auto" w:fill="auto"/>
          </w:tcPr>
          <w:p w:rsidR="00073482" w:rsidRPr="00952E67" w:rsidRDefault="00073482" w:rsidP="00BA6D7F">
            <w:pPr>
              <w:ind w:left="-37"/>
              <w:jc w:val="both"/>
              <w:rPr>
                <w:iCs/>
                <w:sz w:val="22"/>
                <w:szCs w:val="22"/>
              </w:rPr>
            </w:pPr>
            <w:r w:rsidRPr="00952E67">
              <w:t>Схема оповещения о чрезвычайных ситуациях и происшествиях</w:t>
            </w:r>
          </w:p>
        </w:tc>
        <w:tc>
          <w:tcPr>
            <w:tcW w:w="6116" w:type="dxa"/>
            <w:vMerge/>
            <w:tcBorders>
              <w:left w:val="nil"/>
              <w:bottom w:val="single" w:sz="4" w:space="0" w:color="auto"/>
              <w:right w:val="single" w:sz="4" w:space="0" w:color="auto"/>
            </w:tcBorders>
            <w:shd w:val="clear" w:color="auto" w:fill="auto"/>
          </w:tcPr>
          <w:p w:rsidR="00073482" w:rsidRPr="00F427F0" w:rsidRDefault="00073482" w:rsidP="00BA6D7F">
            <w:pPr>
              <w:jc w:val="both"/>
            </w:pPr>
          </w:p>
        </w:tc>
      </w:tr>
    </w:tbl>
    <w:p w:rsidR="00073482" w:rsidRDefault="00073482" w:rsidP="00073482">
      <w:pPr>
        <w:tabs>
          <w:tab w:val="left" w:pos="539"/>
        </w:tabs>
        <w:spacing w:before="120"/>
        <w:ind w:left="538"/>
        <w:jc w:val="both"/>
      </w:pPr>
    </w:p>
    <w:p w:rsidR="00D34861" w:rsidRPr="00065894" w:rsidRDefault="00D34861" w:rsidP="00D3486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D34861" w:rsidRDefault="00D34861" w:rsidP="00D34861">
      <w:pPr>
        <w:jc w:val="both"/>
      </w:pPr>
    </w:p>
    <w:p w:rsidR="00D34861" w:rsidRPr="00607FC5" w:rsidRDefault="00D34861" w:rsidP="00D3486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34861" w:rsidRDefault="00D34861" w:rsidP="00D34861">
      <w:pPr>
        <w:jc w:val="both"/>
      </w:pPr>
    </w:p>
    <w:p w:rsidR="00D34861" w:rsidRDefault="00D34861" w:rsidP="00D3486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D34861" w:rsidRDefault="00D34861" w:rsidP="00D34861">
      <w:pPr>
        <w:jc w:val="both"/>
      </w:pPr>
    </w:p>
    <w:p w:rsidR="00D34861" w:rsidRDefault="00D34861" w:rsidP="00D3486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D34861" w:rsidRDefault="00D34861" w:rsidP="00D34861">
      <w:pPr>
        <w:jc w:val="both"/>
      </w:pPr>
    </w:p>
    <w:p w:rsidR="00D34861" w:rsidRDefault="00D34861" w:rsidP="00D3486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D34861" w:rsidRDefault="00D34861" w:rsidP="00D34861">
      <w:pPr>
        <w:jc w:val="both"/>
      </w:pPr>
    </w:p>
    <w:p w:rsidR="00D34861" w:rsidRDefault="00D34861" w:rsidP="00D3486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D34861" w:rsidRDefault="00D34861" w:rsidP="00D34861">
      <w:pPr>
        <w:jc w:val="both"/>
      </w:pPr>
    </w:p>
    <w:p w:rsidR="00D34861" w:rsidRDefault="00D34861" w:rsidP="00D3486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FC7F4B" w:rsidRDefault="00FC7F4B" w:rsidP="00D34861">
      <w:pPr>
        <w:tabs>
          <w:tab w:val="left" w:pos="900"/>
        </w:tabs>
        <w:jc w:val="both"/>
      </w:pPr>
    </w:p>
    <w:p w:rsidR="00D34861" w:rsidRDefault="00D34861" w:rsidP="00D3486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D34861" w:rsidRPr="00E90D71" w:rsidRDefault="00D34861" w:rsidP="00D34861">
      <w:pPr>
        <w:sectPr w:rsidR="00D34861" w:rsidRPr="00E90D71" w:rsidSect="00332080">
          <w:headerReference w:type="even" r:id="rId13"/>
          <w:headerReference w:type="default" r:id="rId14"/>
          <w:headerReference w:type="first" r:id="rId15"/>
          <w:endnotePr>
            <w:numFmt w:val="decimal"/>
          </w:endnotePr>
          <w:pgSz w:w="11906" w:h="16838" w:code="9"/>
          <w:pgMar w:top="1134" w:right="567" w:bottom="794" w:left="1361" w:header="709" w:footer="709" w:gutter="0"/>
          <w:cols w:space="708"/>
          <w:docGrid w:linePitch="360"/>
        </w:sectPr>
      </w:pPr>
      <w:bookmarkStart w:id="17" w:name="_Toc172097328"/>
    </w:p>
    <w:p w:rsidR="00D34861" w:rsidRPr="004A5F7E" w:rsidRDefault="004B2489" w:rsidP="00D34861">
      <w:pPr>
        <w:pStyle w:val="11"/>
        <w:keepNext w:val="0"/>
        <w:shd w:val="clear" w:color="auto" w:fill="auto"/>
        <w:tabs>
          <w:tab w:val="left" w:pos="360"/>
          <w:tab w:val="left" w:pos="540"/>
        </w:tabs>
        <w:spacing w:before="0" w:after="0"/>
        <w:ind w:left="0"/>
        <w:jc w:val="both"/>
        <w:rPr>
          <w:rFonts w:ascii="Arial" w:hAnsi="Arial" w:cs="Arial"/>
          <w:iCs/>
          <w:caps/>
          <w:snapToGrid w:val="0"/>
          <w:color w:val="AF931D"/>
          <w:sz w:val="32"/>
          <w:szCs w:val="32"/>
        </w:rPr>
      </w:pPr>
      <w:bookmarkStart w:id="18" w:name="_Toc504403635"/>
      <w:r>
        <w:rPr>
          <w:rFonts w:ascii="Arial" w:hAnsi="Arial" w:cs="Arial"/>
          <w:snapToGrid w:val="0"/>
          <w:color w:val="AF931D"/>
          <w:sz w:val="32"/>
          <w:szCs w:val="32"/>
        </w:rPr>
        <w:lastRenderedPageBreak/>
        <w:t>4</w:t>
      </w:r>
      <w:r w:rsidR="009A7D52">
        <w:rPr>
          <w:rFonts w:ascii="Arial" w:hAnsi="Arial" w:cs="Arial"/>
          <w:snapToGrid w:val="0"/>
          <w:color w:val="AF931D"/>
          <w:sz w:val="32"/>
          <w:szCs w:val="32"/>
        </w:rPr>
        <w:tab/>
      </w:r>
      <w:r w:rsidRPr="007D173D">
        <w:rPr>
          <w:rFonts w:ascii="Arial" w:hAnsi="Arial" w:cs="Arial"/>
          <w:iCs/>
          <w:snapToGrid w:val="0"/>
          <w:color w:val="AF931D"/>
          <w:sz w:val="32"/>
          <w:szCs w:val="32"/>
        </w:rPr>
        <w:t>ОТДЕЛЬНЫЕ</w:t>
      </w:r>
      <w:r>
        <w:rPr>
          <w:rFonts w:ascii="Arial" w:hAnsi="Arial" w:cs="Arial"/>
          <w:snapToGrid w:val="0"/>
          <w:color w:val="AF931D"/>
          <w:sz w:val="32"/>
          <w:szCs w:val="32"/>
        </w:rPr>
        <w:t xml:space="preserve"> ТРЕБОВАНИЯ ПО П</w:t>
      </w:r>
      <w:bookmarkEnd w:id="17"/>
      <w:r>
        <w:rPr>
          <w:rFonts w:ascii="Arial" w:hAnsi="Arial" w:cs="Arial"/>
          <w:snapToGrid w:val="0"/>
          <w:color w:val="AF931D"/>
          <w:sz w:val="32"/>
          <w:szCs w:val="32"/>
        </w:rPr>
        <w:t>БОТОС</w:t>
      </w:r>
      <w:r w:rsidRPr="004A5F7E">
        <w:rPr>
          <w:rFonts w:ascii="Arial" w:hAnsi="Arial" w:cs="Arial"/>
          <w:iCs/>
          <w:snapToGrid w:val="0"/>
          <w:color w:val="AF931D"/>
          <w:sz w:val="32"/>
          <w:szCs w:val="32"/>
        </w:rPr>
        <w:t xml:space="preserve"> </w:t>
      </w:r>
      <w:r>
        <w:rPr>
          <w:rFonts w:ascii="Arial" w:hAnsi="Arial" w:cs="Arial"/>
          <w:iCs/>
          <w:snapToGrid w:val="0"/>
          <w:color w:val="AF931D"/>
          <w:sz w:val="32"/>
          <w:szCs w:val="32"/>
        </w:rPr>
        <w:t>К ПОДРЯДЧИКАМ И АРЕНДАТОРАМ</w:t>
      </w:r>
      <w:bookmarkEnd w:id="18"/>
    </w:p>
    <w:p w:rsidR="00D34861" w:rsidRDefault="00D34861" w:rsidP="00D34861"/>
    <w:p w:rsidR="00D34861" w:rsidRPr="00650B86" w:rsidRDefault="004B2489" w:rsidP="00650B86">
      <w:pPr>
        <w:pStyle w:val="21"/>
        <w:keepNext w:val="0"/>
        <w:spacing w:before="0" w:after="0"/>
        <w:jc w:val="both"/>
        <w:rPr>
          <w:i w:val="0"/>
          <w:caps/>
          <w:sz w:val="24"/>
        </w:rPr>
      </w:pPr>
      <w:bookmarkStart w:id="19" w:name="_Toc504403636"/>
      <w:r w:rsidRPr="00650B86">
        <w:rPr>
          <w:i w:val="0"/>
          <w:caps/>
          <w:sz w:val="24"/>
        </w:rPr>
        <w:t>4.1</w:t>
      </w:r>
      <w:r w:rsidRPr="00650B86">
        <w:rPr>
          <w:i w:val="0"/>
          <w:caps/>
          <w:sz w:val="24"/>
        </w:rPr>
        <w:tab/>
        <w:t>ОБУЧЕНИЕ ПЕРСОНАЛА</w:t>
      </w:r>
      <w:r w:rsidR="00650B86">
        <w:rPr>
          <w:i w:val="0"/>
          <w:caps/>
          <w:sz w:val="24"/>
        </w:rPr>
        <w:t>. ДОПУСК</w:t>
      </w:r>
      <w:bookmarkEnd w:id="19"/>
    </w:p>
    <w:p w:rsidR="00D34861" w:rsidRPr="00E90D71" w:rsidRDefault="00D34861" w:rsidP="00D34861"/>
    <w:p w:rsidR="00D34861" w:rsidRDefault="00D34861" w:rsidP="00D3486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D34861" w:rsidRDefault="00D34861" w:rsidP="00D34861">
      <w:pPr>
        <w:jc w:val="both"/>
      </w:pPr>
    </w:p>
    <w:p w:rsidR="00D34861" w:rsidRDefault="00D34861" w:rsidP="00D34861">
      <w:pPr>
        <w:jc w:val="both"/>
      </w:pPr>
      <w:r>
        <w:t>Инструктажи должны проводиться в объеме разработанных Заказчиком программ.</w:t>
      </w:r>
    </w:p>
    <w:p w:rsidR="00D34861" w:rsidRDefault="00D34861" w:rsidP="00D34861">
      <w:pPr>
        <w:jc w:val="both"/>
      </w:pPr>
    </w:p>
    <w:p w:rsidR="00D34861" w:rsidRDefault="00D34861" w:rsidP="00D34861">
      <w:pPr>
        <w:jc w:val="both"/>
      </w:pPr>
      <w:r>
        <w:t>4.1.2.</w:t>
      </w:r>
      <w:r>
        <w:tab/>
        <w:t>Заказчик обязуется:</w:t>
      </w:r>
    </w:p>
    <w:p w:rsidR="00D34861" w:rsidRDefault="00D34861" w:rsidP="004B2489">
      <w:pPr>
        <w:numPr>
          <w:ilvl w:val="2"/>
          <w:numId w:val="19"/>
        </w:numPr>
        <w:tabs>
          <w:tab w:val="clear" w:pos="2095"/>
          <w:tab w:val="left" w:pos="539"/>
        </w:tabs>
        <w:spacing w:before="120"/>
        <w:ind w:left="538" w:hanging="357"/>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D34861" w:rsidRDefault="00D34861" w:rsidP="004B2489">
      <w:pPr>
        <w:numPr>
          <w:ilvl w:val="2"/>
          <w:numId w:val="19"/>
        </w:numPr>
        <w:tabs>
          <w:tab w:val="clear" w:pos="2095"/>
          <w:tab w:val="left" w:pos="539"/>
        </w:tabs>
        <w:spacing w:before="120"/>
        <w:ind w:left="538" w:hanging="357"/>
        <w:jc w:val="both"/>
      </w:pPr>
      <w:r>
        <w:t>После проведения инструктажа соответствующее подразделение</w:t>
      </w:r>
      <w:r w:rsidR="003C07A6">
        <w:t xml:space="preserve"> Заказчика</w:t>
      </w:r>
      <w:r>
        <w:t xml:space="preserve">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D34861" w:rsidRDefault="00D34861" w:rsidP="004B2489">
      <w:pPr>
        <w:spacing w:before="120"/>
        <w:ind w:left="567"/>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D34861" w:rsidRPr="00567A1D" w:rsidRDefault="00D34861" w:rsidP="004B2489">
      <w:pPr>
        <w:numPr>
          <w:ilvl w:val="2"/>
          <w:numId w:val="19"/>
        </w:numPr>
        <w:tabs>
          <w:tab w:val="clear" w:pos="2095"/>
          <w:tab w:val="left" w:pos="539"/>
        </w:tabs>
        <w:spacing w:before="120"/>
        <w:ind w:left="538" w:hanging="357"/>
        <w:jc w:val="both"/>
      </w:pPr>
      <w:r>
        <w:t xml:space="preserve">Проводить внеплановый инструктаж по безопасному производству работ с </w:t>
      </w:r>
      <w:r w:rsidRPr="00567A1D">
        <w:t>работниками Подрядчика при изменении производственного процесса.</w:t>
      </w:r>
    </w:p>
    <w:p w:rsidR="00D34861" w:rsidRPr="00567A1D" w:rsidRDefault="00D34861" w:rsidP="00D34861">
      <w:pPr>
        <w:tabs>
          <w:tab w:val="num" w:pos="1080"/>
        </w:tabs>
        <w:spacing w:before="120"/>
        <w:jc w:val="both"/>
      </w:pPr>
    </w:p>
    <w:p w:rsidR="00D34861" w:rsidRDefault="00D34861" w:rsidP="005E2125">
      <w:pPr>
        <w:jc w:val="both"/>
      </w:pPr>
      <w:r w:rsidRPr="00567A1D">
        <w:t>4.1.3.</w:t>
      </w:r>
      <w:r w:rsidRPr="00567A1D">
        <w:tab/>
      </w:r>
      <w:proofErr w:type="gramStart"/>
      <w:r w:rsidRPr="00567A1D">
        <w:t>Подрядчик обязан направлять на объекты Заказчика квалифицированных работников, обученных прави</w:t>
      </w:r>
      <w:r w:rsidR="005E2125" w:rsidRPr="00567A1D">
        <w:t xml:space="preserve">лам безопасного ведения работ, </w:t>
      </w:r>
      <w:r w:rsidRPr="00567A1D">
        <w:t>имеющих все необходимые допуски к производству работ</w:t>
      </w:r>
      <w:r w:rsidR="005E2125" w:rsidRPr="00567A1D">
        <w:t xml:space="preserve"> и имеющих допуски по медицинским показаниям для выполнения предусмотренных договором работ</w:t>
      </w:r>
      <w:r w:rsidRPr="00567A1D">
        <w:t>, а также предоставлять документы, подтверждающие аттестацию работников на проведение соответствующих видов работ</w:t>
      </w:r>
      <w:r w:rsidR="005E2125" w:rsidRPr="00567A1D">
        <w:t xml:space="preserve"> и допуск работников по медицинским показаниям</w:t>
      </w:r>
      <w:r w:rsidRPr="00567A1D">
        <w:t>.</w:t>
      </w:r>
      <w:r>
        <w:t xml:space="preserve"> </w:t>
      </w:r>
      <w:proofErr w:type="gramEnd"/>
    </w:p>
    <w:p w:rsidR="00D34861" w:rsidRDefault="00D34861" w:rsidP="00D34861">
      <w:pPr>
        <w:jc w:val="both"/>
      </w:pPr>
    </w:p>
    <w:p w:rsidR="00D34861" w:rsidRDefault="00D34861" w:rsidP="00D34861">
      <w:pPr>
        <w:jc w:val="both"/>
      </w:pPr>
      <w:r>
        <w:t>Работники, занимающие руководящие должности, руководители и специалисты Подрядчика должны пройти подготовку и аттестацию:</w:t>
      </w:r>
    </w:p>
    <w:p w:rsidR="00D34861" w:rsidRDefault="00D34861" w:rsidP="004B2489">
      <w:pPr>
        <w:numPr>
          <w:ilvl w:val="2"/>
          <w:numId w:val="19"/>
        </w:numPr>
        <w:tabs>
          <w:tab w:val="clear" w:pos="2095"/>
          <w:tab w:val="left" w:pos="539"/>
        </w:tabs>
        <w:spacing w:before="120"/>
        <w:ind w:left="538" w:hanging="357"/>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 xml:space="preserve">м </w:t>
      </w:r>
      <w:r w:rsidRPr="001339FA">
        <w:lastRenderedPageBreak/>
        <w:t>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D34861" w:rsidRDefault="00D34861" w:rsidP="004B2489">
      <w:pPr>
        <w:numPr>
          <w:ilvl w:val="2"/>
          <w:numId w:val="19"/>
        </w:numPr>
        <w:tabs>
          <w:tab w:val="clear" w:pos="2095"/>
          <w:tab w:val="left" w:pos="539"/>
        </w:tabs>
        <w:spacing w:before="120"/>
        <w:ind w:left="538" w:hanging="357"/>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w:t>
      </w:r>
      <w:r w:rsidR="004B2489">
        <w:t>да работников организаций</w:t>
      </w:r>
      <w:proofErr w:type="gramEnd"/>
      <w:r w:rsidR="004B2489">
        <w:t xml:space="preserve">». </w:t>
      </w:r>
    </w:p>
    <w:p w:rsidR="00D34861" w:rsidRDefault="00D34861" w:rsidP="00D34861">
      <w:pPr>
        <w:jc w:val="both"/>
      </w:pPr>
    </w:p>
    <w:p w:rsidR="00D34861" w:rsidRDefault="00D34861" w:rsidP="00D3486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D34861" w:rsidRDefault="00D34861" w:rsidP="00D34861">
      <w:pPr>
        <w:jc w:val="both"/>
      </w:pPr>
    </w:p>
    <w:p w:rsidR="00D34861" w:rsidRDefault="00D34861" w:rsidP="00D3486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D34861" w:rsidRDefault="00D34861" w:rsidP="00D34861">
      <w:pPr>
        <w:jc w:val="both"/>
      </w:pPr>
    </w:p>
    <w:p w:rsidR="00D34861" w:rsidRDefault="00D34861" w:rsidP="00D3486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D34861" w:rsidRDefault="00D34861" w:rsidP="00D34861">
      <w:pPr>
        <w:jc w:val="both"/>
      </w:pPr>
    </w:p>
    <w:p w:rsidR="00D34861" w:rsidRDefault="00D34861" w:rsidP="00D3486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D34861" w:rsidRDefault="00D34861" w:rsidP="00D34861">
      <w:pPr>
        <w:jc w:val="both"/>
      </w:pPr>
    </w:p>
    <w:p w:rsidR="00D34861" w:rsidRPr="00567A1D" w:rsidRDefault="00D34861" w:rsidP="00D34861">
      <w:pPr>
        <w:pStyle w:val="21"/>
        <w:keepNext w:val="0"/>
        <w:spacing w:before="0" w:after="0"/>
        <w:jc w:val="both"/>
        <w:rPr>
          <w:i w:val="0"/>
          <w:caps/>
          <w:sz w:val="24"/>
        </w:rPr>
      </w:pPr>
      <w:bookmarkStart w:id="20" w:name="_Toc504403637"/>
      <w:r w:rsidRPr="00E90D71">
        <w:rPr>
          <w:i w:val="0"/>
          <w:caps/>
          <w:sz w:val="24"/>
        </w:rPr>
        <w:t>4.</w:t>
      </w:r>
      <w:r>
        <w:rPr>
          <w:i w:val="0"/>
          <w:caps/>
          <w:sz w:val="24"/>
        </w:rPr>
        <w:t>2</w:t>
      </w:r>
      <w:r w:rsidRPr="00E90D71">
        <w:rPr>
          <w:i w:val="0"/>
          <w:caps/>
          <w:sz w:val="24"/>
        </w:rPr>
        <w:tab/>
      </w:r>
      <w:r w:rsidRPr="00567A1D">
        <w:rPr>
          <w:i w:val="0"/>
          <w:caps/>
          <w:sz w:val="24"/>
        </w:rPr>
        <w:t>СРЕДСТВА ИНДИВИДУАЛЬНОЙ ЗАЩИТЫ (</w:t>
      </w:r>
      <w:proofErr w:type="gramStart"/>
      <w:r w:rsidRPr="00567A1D">
        <w:rPr>
          <w:i w:val="0"/>
          <w:caps/>
          <w:sz w:val="24"/>
        </w:rPr>
        <w:t>СИЗ</w:t>
      </w:r>
      <w:proofErr w:type="gramEnd"/>
      <w:r w:rsidRPr="00567A1D">
        <w:rPr>
          <w:i w:val="0"/>
          <w:caps/>
          <w:sz w:val="24"/>
        </w:rPr>
        <w:t>)</w:t>
      </w:r>
      <w:bookmarkEnd w:id="20"/>
    </w:p>
    <w:p w:rsidR="00D34861" w:rsidRPr="00567A1D" w:rsidRDefault="00D34861" w:rsidP="00D34861"/>
    <w:p w:rsidR="00D34861" w:rsidRDefault="00D34861" w:rsidP="00D34861">
      <w:pPr>
        <w:jc w:val="both"/>
      </w:pPr>
      <w:r w:rsidRPr="00567A1D">
        <w:t>4.2.1.</w:t>
      </w:r>
      <w:r w:rsidRPr="00567A1D">
        <w:tab/>
      </w:r>
      <w:r w:rsidR="003E1546" w:rsidRPr="00567A1D">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D34861" w:rsidRDefault="00D34861" w:rsidP="00D34861">
      <w:pPr>
        <w:jc w:val="both"/>
      </w:pPr>
    </w:p>
    <w:p w:rsidR="00D34861" w:rsidRDefault="00D34861" w:rsidP="00D3486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D34861" w:rsidRDefault="00D34861" w:rsidP="00D34861">
      <w:pPr>
        <w:jc w:val="both"/>
      </w:pPr>
    </w:p>
    <w:p w:rsidR="00D34861" w:rsidRDefault="00D34861" w:rsidP="00D3486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D34861" w:rsidRDefault="00D34861" w:rsidP="00D34861">
      <w:pPr>
        <w:jc w:val="both"/>
      </w:pPr>
    </w:p>
    <w:p w:rsidR="00D34861" w:rsidRPr="00E90D71" w:rsidRDefault="00D34861" w:rsidP="00D34861">
      <w:pPr>
        <w:pStyle w:val="21"/>
        <w:keepNext w:val="0"/>
        <w:tabs>
          <w:tab w:val="left" w:pos="540"/>
        </w:tabs>
        <w:spacing w:before="0" w:after="0"/>
        <w:jc w:val="both"/>
        <w:rPr>
          <w:i w:val="0"/>
          <w:caps/>
          <w:sz w:val="24"/>
        </w:rPr>
      </w:pPr>
      <w:bookmarkStart w:id="21" w:name="_Toc504403638"/>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21"/>
    </w:p>
    <w:p w:rsidR="00D34861" w:rsidRDefault="00D34861" w:rsidP="00D34861">
      <w:pPr>
        <w:jc w:val="both"/>
      </w:pPr>
    </w:p>
    <w:p w:rsidR="00D34861" w:rsidRDefault="00D34861" w:rsidP="00D34861">
      <w:pPr>
        <w:jc w:val="both"/>
      </w:pPr>
      <w:r>
        <w:t>4.3.1.</w:t>
      </w:r>
      <w:r>
        <w:tab/>
        <w:t>Все транспортные средства Подрядчика, используемые при проведении работ, должны быть оборудованы следующим:</w:t>
      </w:r>
    </w:p>
    <w:p w:rsidR="00D34861" w:rsidRDefault="00D34861" w:rsidP="00650B86">
      <w:pPr>
        <w:numPr>
          <w:ilvl w:val="2"/>
          <w:numId w:val="19"/>
        </w:numPr>
        <w:tabs>
          <w:tab w:val="clear" w:pos="2095"/>
          <w:tab w:val="left" w:pos="539"/>
        </w:tabs>
        <w:spacing w:before="120"/>
        <w:ind w:left="538" w:hanging="357"/>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D34861" w:rsidRDefault="00D34861" w:rsidP="00650B86">
      <w:pPr>
        <w:numPr>
          <w:ilvl w:val="2"/>
          <w:numId w:val="19"/>
        </w:numPr>
        <w:tabs>
          <w:tab w:val="clear" w:pos="2095"/>
          <w:tab w:val="left" w:pos="539"/>
        </w:tabs>
        <w:spacing w:before="120"/>
        <w:ind w:left="538" w:hanging="357"/>
        <w:jc w:val="both"/>
      </w:pPr>
      <w:r>
        <w:t>Аптечкой первой помощи;</w:t>
      </w:r>
    </w:p>
    <w:p w:rsidR="00D34861" w:rsidRDefault="00D34861" w:rsidP="00650B86">
      <w:pPr>
        <w:numPr>
          <w:ilvl w:val="2"/>
          <w:numId w:val="19"/>
        </w:numPr>
        <w:tabs>
          <w:tab w:val="clear" w:pos="2095"/>
          <w:tab w:val="left" w:pos="539"/>
        </w:tabs>
        <w:spacing w:before="120"/>
        <w:ind w:left="538" w:hanging="357"/>
        <w:jc w:val="both"/>
      </w:pPr>
      <w:r>
        <w:lastRenderedPageBreak/>
        <w:t>Огнетушителем;</w:t>
      </w:r>
    </w:p>
    <w:p w:rsidR="00D34861" w:rsidRDefault="00D34861" w:rsidP="00650B86">
      <w:pPr>
        <w:numPr>
          <w:ilvl w:val="2"/>
          <w:numId w:val="19"/>
        </w:numPr>
        <w:tabs>
          <w:tab w:val="clear" w:pos="2095"/>
          <w:tab w:val="left" w:pos="539"/>
        </w:tabs>
        <w:spacing w:before="120"/>
        <w:ind w:left="538" w:hanging="357"/>
        <w:jc w:val="both"/>
      </w:pPr>
      <w:r>
        <w:t>Передними и задними зимними шинами в течение зимнего периода (для автотранспорта);</w:t>
      </w:r>
    </w:p>
    <w:p w:rsidR="00D34861" w:rsidRDefault="00D34861" w:rsidP="00650B86">
      <w:pPr>
        <w:numPr>
          <w:ilvl w:val="2"/>
          <w:numId w:val="19"/>
        </w:numPr>
        <w:tabs>
          <w:tab w:val="clear" w:pos="2095"/>
          <w:tab w:val="left" w:pos="539"/>
        </w:tabs>
        <w:spacing w:before="120"/>
        <w:ind w:left="538" w:hanging="357"/>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D34861" w:rsidRDefault="00D34861" w:rsidP="00D34861">
      <w:pPr>
        <w:jc w:val="both"/>
      </w:pPr>
    </w:p>
    <w:p w:rsidR="00D34861" w:rsidRDefault="00D34861" w:rsidP="00D34861">
      <w:pPr>
        <w:jc w:val="both"/>
      </w:pPr>
      <w:r>
        <w:t>4.3.2.</w:t>
      </w:r>
      <w:r>
        <w:tab/>
        <w:t>Подрядчик должен обеспечить:</w:t>
      </w:r>
    </w:p>
    <w:p w:rsidR="00D34861" w:rsidRDefault="00D34861" w:rsidP="00650B86">
      <w:pPr>
        <w:numPr>
          <w:ilvl w:val="2"/>
          <w:numId w:val="19"/>
        </w:numPr>
        <w:tabs>
          <w:tab w:val="clear" w:pos="2095"/>
          <w:tab w:val="left" w:pos="539"/>
        </w:tabs>
        <w:spacing w:before="120"/>
        <w:ind w:left="538" w:hanging="357"/>
        <w:jc w:val="both"/>
      </w:pPr>
      <w:r>
        <w:t>Обучение и достаточную квалификацию водителей (пилотов);</w:t>
      </w:r>
    </w:p>
    <w:p w:rsidR="00D34861" w:rsidRDefault="00D34861" w:rsidP="00650B86">
      <w:pPr>
        <w:numPr>
          <w:ilvl w:val="2"/>
          <w:numId w:val="19"/>
        </w:numPr>
        <w:tabs>
          <w:tab w:val="clear" w:pos="2095"/>
          <w:tab w:val="left" w:pos="539"/>
        </w:tabs>
        <w:spacing w:before="120"/>
        <w:ind w:left="538" w:hanging="357"/>
        <w:jc w:val="both"/>
      </w:pPr>
      <w:r>
        <w:t>Проведение регулярных ТО транспортных средств;</w:t>
      </w:r>
    </w:p>
    <w:p w:rsidR="00D34861" w:rsidRDefault="00D34861" w:rsidP="00650B86">
      <w:pPr>
        <w:numPr>
          <w:ilvl w:val="2"/>
          <w:numId w:val="19"/>
        </w:numPr>
        <w:tabs>
          <w:tab w:val="clear" w:pos="2095"/>
          <w:tab w:val="left" w:pos="539"/>
        </w:tabs>
        <w:spacing w:before="120"/>
        <w:ind w:left="538" w:hanging="357"/>
        <w:jc w:val="both"/>
      </w:pPr>
      <w:r>
        <w:t>Использование и применение транспортных средств по их назначению;</w:t>
      </w:r>
    </w:p>
    <w:p w:rsidR="00D34861" w:rsidRDefault="00D34861" w:rsidP="00650B86">
      <w:pPr>
        <w:numPr>
          <w:ilvl w:val="2"/>
          <w:numId w:val="19"/>
        </w:numPr>
        <w:tabs>
          <w:tab w:val="clear" w:pos="2095"/>
          <w:tab w:val="left" w:pos="539"/>
        </w:tabs>
        <w:spacing w:before="120"/>
        <w:ind w:left="538" w:hanging="357"/>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D34861" w:rsidRDefault="00D34861" w:rsidP="00650B86">
      <w:pPr>
        <w:numPr>
          <w:ilvl w:val="2"/>
          <w:numId w:val="19"/>
        </w:numPr>
        <w:tabs>
          <w:tab w:val="clear" w:pos="2095"/>
          <w:tab w:val="left" w:pos="539"/>
        </w:tabs>
        <w:spacing w:before="120"/>
        <w:ind w:left="538" w:hanging="357"/>
        <w:jc w:val="both"/>
      </w:pPr>
      <w:r>
        <w:t>Движение и стоянку транспортных средств согласно разметке (схем) на объекте Заказчика (при наличии).</w:t>
      </w:r>
    </w:p>
    <w:p w:rsidR="00D34861" w:rsidRDefault="00D34861" w:rsidP="00D34861">
      <w:pPr>
        <w:jc w:val="both"/>
      </w:pPr>
    </w:p>
    <w:p w:rsidR="00D34861" w:rsidRDefault="00D34861" w:rsidP="00650B86">
      <w:pPr>
        <w:jc w:val="both"/>
      </w:pPr>
      <w:r>
        <w:t>Подрядчик обязан:</w:t>
      </w:r>
    </w:p>
    <w:p w:rsidR="00D34861" w:rsidRDefault="00D34861" w:rsidP="00650B86">
      <w:pPr>
        <w:numPr>
          <w:ilvl w:val="2"/>
          <w:numId w:val="19"/>
        </w:numPr>
        <w:tabs>
          <w:tab w:val="clear" w:pos="2095"/>
          <w:tab w:val="left" w:pos="539"/>
        </w:tabs>
        <w:spacing w:before="120"/>
        <w:ind w:left="538" w:hanging="357"/>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D34861" w:rsidRDefault="00D34861" w:rsidP="00650B86">
      <w:pPr>
        <w:numPr>
          <w:ilvl w:val="2"/>
          <w:numId w:val="19"/>
        </w:numPr>
        <w:tabs>
          <w:tab w:val="clear" w:pos="2095"/>
          <w:tab w:val="left" w:pos="539"/>
        </w:tabs>
        <w:spacing w:before="120"/>
        <w:ind w:left="538" w:hanging="357"/>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D34861" w:rsidRDefault="00D34861" w:rsidP="00650B86">
      <w:pPr>
        <w:numPr>
          <w:ilvl w:val="2"/>
          <w:numId w:val="19"/>
        </w:numPr>
        <w:tabs>
          <w:tab w:val="clear" w:pos="2095"/>
          <w:tab w:val="left" w:pos="539"/>
        </w:tabs>
        <w:spacing w:before="120"/>
        <w:ind w:left="538" w:hanging="357"/>
        <w:jc w:val="both"/>
      </w:pPr>
      <w:r>
        <w:t>Организовать контрольные осмотры транспортных средств перед выездом (вылетом) на трассу (маршрут)/перед началом работ;</w:t>
      </w:r>
    </w:p>
    <w:p w:rsidR="00D34861" w:rsidRDefault="00D34861" w:rsidP="00650B86">
      <w:pPr>
        <w:numPr>
          <w:ilvl w:val="2"/>
          <w:numId w:val="19"/>
        </w:numPr>
        <w:tabs>
          <w:tab w:val="clear" w:pos="2095"/>
          <w:tab w:val="left" w:pos="539"/>
        </w:tabs>
        <w:spacing w:before="120"/>
        <w:ind w:left="538" w:hanging="357"/>
        <w:jc w:val="both"/>
      </w:pPr>
      <w:r>
        <w:t>Предоставить Заказчику, либо использовать в ходе выполнения работ исправные транспортные средства;</w:t>
      </w:r>
    </w:p>
    <w:p w:rsidR="00D34861" w:rsidRDefault="00D34861" w:rsidP="00650B86">
      <w:pPr>
        <w:numPr>
          <w:ilvl w:val="2"/>
          <w:numId w:val="19"/>
        </w:numPr>
        <w:tabs>
          <w:tab w:val="clear" w:pos="2095"/>
          <w:tab w:val="left" w:pos="539"/>
        </w:tabs>
        <w:spacing w:before="120"/>
        <w:ind w:left="538" w:hanging="357"/>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D34861" w:rsidRDefault="00D34861" w:rsidP="00D34861">
      <w:pPr>
        <w:jc w:val="both"/>
      </w:pPr>
    </w:p>
    <w:p w:rsidR="00D34861" w:rsidRDefault="00D34861" w:rsidP="00D3486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D34861" w:rsidRDefault="00D34861" w:rsidP="00D34861">
      <w:pPr>
        <w:jc w:val="both"/>
      </w:pPr>
    </w:p>
    <w:p w:rsidR="00D34861" w:rsidRPr="00803126" w:rsidRDefault="00D34861" w:rsidP="00D3486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D34861" w:rsidRDefault="00D34861" w:rsidP="00D34861">
      <w:pPr>
        <w:jc w:val="both"/>
      </w:pPr>
    </w:p>
    <w:p w:rsidR="007936DD" w:rsidRDefault="007936DD" w:rsidP="00D34861">
      <w:pPr>
        <w:pStyle w:val="21"/>
        <w:keepNext w:val="0"/>
        <w:tabs>
          <w:tab w:val="left" w:pos="540"/>
        </w:tabs>
        <w:spacing w:before="0" w:after="0"/>
        <w:jc w:val="both"/>
        <w:rPr>
          <w:i w:val="0"/>
          <w:caps/>
          <w:sz w:val="24"/>
        </w:rPr>
      </w:pPr>
      <w:bookmarkStart w:id="22" w:name="_Toc504403639"/>
    </w:p>
    <w:p w:rsidR="007936DD" w:rsidRDefault="007936DD" w:rsidP="00D34861">
      <w:pPr>
        <w:pStyle w:val="21"/>
        <w:keepNext w:val="0"/>
        <w:tabs>
          <w:tab w:val="left" w:pos="540"/>
        </w:tabs>
        <w:spacing w:before="0" w:after="0"/>
        <w:jc w:val="both"/>
        <w:rPr>
          <w:i w:val="0"/>
          <w:caps/>
          <w:sz w:val="24"/>
        </w:rPr>
      </w:pPr>
    </w:p>
    <w:p w:rsidR="007936DD" w:rsidRDefault="007936DD" w:rsidP="00D34861">
      <w:pPr>
        <w:pStyle w:val="21"/>
        <w:keepNext w:val="0"/>
        <w:tabs>
          <w:tab w:val="left" w:pos="540"/>
        </w:tabs>
        <w:spacing w:before="0" w:after="0"/>
        <w:jc w:val="both"/>
        <w:rPr>
          <w:i w:val="0"/>
          <w:caps/>
          <w:sz w:val="24"/>
        </w:rPr>
      </w:pPr>
    </w:p>
    <w:p w:rsidR="00D34861" w:rsidRPr="00E90D71" w:rsidRDefault="00D34861" w:rsidP="00D34861">
      <w:pPr>
        <w:pStyle w:val="21"/>
        <w:keepNext w:val="0"/>
        <w:tabs>
          <w:tab w:val="left" w:pos="540"/>
        </w:tabs>
        <w:spacing w:before="0" w:after="0"/>
        <w:jc w:val="both"/>
        <w:rPr>
          <w:i w:val="0"/>
          <w:caps/>
          <w:sz w:val="24"/>
        </w:rPr>
      </w:pPr>
      <w:r>
        <w:rPr>
          <w:i w:val="0"/>
          <w:caps/>
          <w:sz w:val="24"/>
        </w:rPr>
        <w:t>4.4</w:t>
      </w:r>
      <w:r w:rsidRPr="00E90D71">
        <w:rPr>
          <w:i w:val="0"/>
          <w:caps/>
          <w:sz w:val="24"/>
        </w:rPr>
        <w:tab/>
        <w:t>ТРЕБОВАНИЯ В ОБЛАСТИ ОХРАНЫ ОКРУЖАЮЩЕЙ СРЕДЫ</w:t>
      </w:r>
      <w:bookmarkEnd w:id="22"/>
    </w:p>
    <w:p w:rsidR="00D34861" w:rsidRDefault="00D34861" w:rsidP="00D34861">
      <w:pPr>
        <w:jc w:val="both"/>
      </w:pPr>
    </w:p>
    <w:p w:rsidR="00D34861" w:rsidRDefault="00D34861" w:rsidP="00D3486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D34861" w:rsidRDefault="00D34861" w:rsidP="00D34861">
      <w:pPr>
        <w:jc w:val="both"/>
      </w:pPr>
    </w:p>
    <w:p w:rsidR="00D34861" w:rsidRDefault="00D34861" w:rsidP="00D34861">
      <w:pPr>
        <w:jc w:val="both"/>
      </w:pPr>
      <w:r>
        <w:t>4.4.2.</w:t>
      </w:r>
      <w:r>
        <w:tab/>
        <w:t>При проведении работ на объектах Заказчика Подрядчик обязан:</w:t>
      </w:r>
    </w:p>
    <w:p w:rsidR="00D34861" w:rsidRDefault="00D34861" w:rsidP="00650B86">
      <w:pPr>
        <w:numPr>
          <w:ilvl w:val="2"/>
          <w:numId w:val="19"/>
        </w:numPr>
        <w:tabs>
          <w:tab w:val="clear" w:pos="2095"/>
          <w:tab w:val="left" w:pos="539"/>
        </w:tabs>
        <w:spacing w:before="120"/>
        <w:ind w:left="538" w:hanging="357"/>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D34861" w:rsidRPr="00803126" w:rsidRDefault="00D34861" w:rsidP="00650B86">
      <w:pPr>
        <w:numPr>
          <w:ilvl w:val="2"/>
          <w:numId w:val="19"/>
        </w:numPr>
        <w:tabs>
          <w:tab w:val="clear" w:pos="2095"/>
          <w:tab w:val="left" w:pos="539"/>
        </w:tabs>
        <w:spacing w:before="120"/>
        <w:ind w:left="538" w:hanging="357"/>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если вопросы отчуждения отходов оговорены в договоре между  Заказчиком и Подрядчиком</w:t>
      </w:r>
      <w:r w:rsidRPr="00803126">
        <w:t>;</w:t>
      </w:r>
      <w:proofErr w:type="gramEnd"/>
    </w:p>
    <w:p w:rsidR="00D34861" w:rsidRDefault="00D34861" w:rsidP="00650B86">
      <w:pPr>
        <w:numPr>
          <w:ilvl w:val="2"/>
          <w:numId w:val="19"/>
        </w:numPr>
        <w:tabs>
          <w:tab w:val="clear" w:pos="2095"/>
          <w:tab w:val="left" w:pos="539"/>
        </w:tabs>
        <w:spacing w:before="120"/>
        <w:ind w:left="538" w:hanging="357"/>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D34861" w:rsidRDefault="00D34861" w:rsidP="00D34861">
      <w:pPr>
        <w:jc w:val="both"/>
      </w:pPr>
    </w:p>
    <w:p w:rsidR="00D34861" w:rsidRDefault="00D34861" w:rsidP="00D3486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D34861" w:rsidRDefault="00D34861" w:rsidP="00D34861">
      <w:pPr>
        <w:jc w:val="both"/>
      </w:pPr>
    </w:p>
    <w:p w:rsidR="00D34861" w:rsidRDefault="00D34861" w:rsidP="00D34861">
      <w:pPr>
        <w:jc w:val="both"/>
      </w:pPr>
      <w:r>
        <w:t>4.4.4.</w:t>
      </w:r>
      <w:r>
        <w:tab/>
        <w:t>Запрещается:</w:t>
      </w:r>
    </w:p>
    <w:p w:rsidR="00D34861" w:rsidRDefault="00D34861" w:rsidP="00650B86">
      <w:pPr>
        <w:numPr>
          <w:ilvl w:val="2"/>
          <w:numId w:val="19"/>
        </w:numPr>
        <w:tabs>
          <w:tab w:val="clear" w:pos="2095"/>
          <w:tab w:val="left" w:pos="539"/>
        </w:tabs>
        <w:spacing w:before="120"/>
        <w:ind w:left="538" w:hanging="357"/>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D34861" w:rsidRPr="00432F44" w:rsidRDefault="00D34861" w:rsidP="00650B86">
      <w:pPr>
        <w:numPr>
          <w:ilvl w:val="2"/>
          <w:numId w:val="19"/>
        </w:numPr>
        <w:tabs>
          <w:tab w:val="clear" w:pos="2095"/>
          <w:tab w:val="left" w:pos="539"/>
        </w:tabs>
        <w:spacing w:before="120"/>
        <w:ind w:left="538" w:hanging="357"/>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23" w:name="_Toc172965274"/>
      <w:bookmarkStart w:id="24" w:name="_Toc180401917"/>
    </w:p>
    <w:p w:rsidR="00D34861" w:rsidRPr="00650B86" w:rsidRDefault="00D34861" w:rsidP="00650B86">
      <w:pPr>
        <w:pStyle w:val="a5"/>
        <w:numPr>
          <w:ilvl w:val="0"/>
          <w:numId w:val="43"/>
        </w:numPr>
        <w:tabs>
          <w:tab w:val="left" w:pos="539"/>
        </w:tabs>
        <w:spacing w:before="120"/>
        <w:ind w:left="896" w:hanging="357"/>
        <w:contextualSpacing w:val="0"/>
        <w:rPr>
          <w:i/>
        </w:rPr>
      </w:pPr>
      <w:bookmarkStart w:id="25" w:name="_Toc172965275"/>
      <w:bookmarkStart w:id="26" w:name="_Toc180401918"/>
      <w:bookmarkStart w:id="27" w:name="_Toc187829118"/>
      <w:bookmarkStart w:id="28" w:name="_Toc504399243"/>
      <w:bookmarkEnd w:id="23"/>
      <w:bookmarkEnd w:id="24"/>
      <w:r w:rsidRPr="00650B86">
        <w:rPr>
          <w:i/>
        </w:rPr>
        <w:t>гигиенический сертификат, выданный уполномоченным органом;</w:t>
      </w:r>
      <w:bookmarkEnd w:id="25"/>
      <w:bookmarkEnd w:id="26"/>
      <w:bookmarkEnd w:id="27"/>
      <w:bookmarkEnd w:id="28"/>
    </w:p>
    <w:p w:rsidR="00D34861" w:rsidRPr="00650B86" w:rsidRDefault="00D34861" w:rsidP="00650B86">
      <w:pPr>
        <w:pStyle w:val="a5"/>
        <w:numPr>
          <w:ilvl w:val="0"/>
          <w:numId w:val="43"/>
        </w:numPr>
        <w:tabs>
          <w:tab w:val="left" w:pos="539"/>
        </w:tabs>
        <w:spacing w:before="120"/>
        <w:ind w:left="896" w:hanging="357"/>
        <w:contextualSpacing w:val="0"/>
        <w:rPr>
          <w:i/>
        </w:rPr>
      </w:pPr>
      <w:bookmarkStart w:id="29" w:name="_Toc180401920"/>
      <w:bookmarkStart w:id="30" w:name="_Toc187829119"/>
      <w:bookmarkStart w:id="31" w:name="_Toc504399244"/>
      <w:r w:rsidRPr="00650B86">
        <w:rPr>
          <w:i/>
        </w:rPr>
        <w:t xml:space="preserve">инструкцию по охране труда по безопасности ведения работ данным </w:t>
      </w:r>
      <w:proofErr w:type="spellStart"/>
      <w:r w:rsidRPr="00650B86">
        <w:rPr>
          <w:i/>
        </w:rPr>
        <w:t>химреагентом</w:t>
      </w:r>
      <w:proofErr w:type="spellEnd"/>
      <w:r w:rsidRPr="00650B86">
        <w:rPr>
          <w:i/>
        </w:rPr>
        <w:t xml:space="preserve"> и мерам оказания медицинской помощи при негативном воздействии на здоровье персонала.</w:t>
      </w:r>
      <w:bookmarkEnd w:id="29"/>
      <w:bookmarkEnd w:id="30"/>
      <w:bookmarkEnd w:id="31"/>
    </w:p>
    <w:p w:rsidR="00D34861" w:rsidRPr="00DB1CC5" w:rsidRDefault="00D34861" w:rsidP="00650B86">
      <w:pPr>
        <w:numPr>
          <w:ilvl w:val="2"/>
          <w:numId w:val="19"/>
        </w:numPr>
        <w:tabs>
          <w:tab w:val="clear" w:pos="2095"/>
          <w:tab w:val="left" w:pos="539"/>
        </w:tabs>
        <w:spacing w:before="120"/>
        <w:ind w:left="538" w:hanging="357"/>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D34861" w:rsidRDefault="00D34861" w:rsidP="00D34861">
      <w:pPr>
        <w:jc w:val="both"/>
      </w:pPr>
    </w:p>
    <w:p w:rsidR="00D34861" w:rsidRDefault="00D34861" w:rsidP="00D3486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D34861" w:rsidRDefault="00D34861" w:rsidP="00D34861">
      <w:pPr>
        <w:jc w:val="both"/>
      </w:pPr>
    </w:p>
    <w:p w:rsidR="00D34861" w:rsidRPr="00567A1D" w:rsidRDefault="00D34861" w:rsidP="00D34861">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w:t>
      </w:r>
      <w:r>
        <w:lastRenderedPageBreak/>
        <w:t xml:space="preserve">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567A1D">
        <w:t>Подрядчика окружающей природной среде или ее компонентам.</w:t>
      </w:r>
    </w:p>
    <w:p w:rsidR="00D34861" w:rsidRPr="00567A1D" w:rsidRDefault="00D34861" w:rsidP="00D34861">
      <w:pPr>
        <w:jc w:val="both"/>
      </w:pPr>
    </w:p>
    <w:p w:rsidR="00D34861" w:rsidRDefault="00D34861" w:rsidP="00D34861">
      <w:pPr>
        <w:jc w:val="both"/>
      </w:pPr>
      <w:r w:rsidRPr="00567A1D">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D34861" w:rsidRDefault="00D34861" w:rsidP="00D34861">
      <w:pPr>
        <w:jc w:val="both"/>
      </w:pPr>
    </w:p>
    <w:p w:rsidR="00D34861" w:rsidRDefault="00D34861" w:rsidP="00D3486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D34861" w:rsidRDefault="00D34861" w:rsidP="00D34861">
      <w:pPr>
        <w:jc w:val="both"/>
      </w:pPr>
    </w:p>
    <w:p w:rsidR="00D34861" w:rsidRPr="00803126" w:rsidRDefault="00D34861" w:rsidP="00D3486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D34861" w:rsidRDefault="00D34861" w:rsidP="00D34861">
      <w:pPr>
        <w:jc w:val="both"/>
      </w:pPr>
    </w:p>
    <w:p w:rsidR="00D34861" w:rsidRPr="001205F0" w:rsidRDefault="00D34861" w:rsidP="00D34861">
      <w:pPr>
        <w:pStyle w:val="21"/>
        <w:keepNext w:val="0"/>
        <w:tabs>
          <w:tab w:val="left" w:pos="720"/>
        </w:tabs>
        <w:spacing w:before="0" w:after="0"/>
        <w:jc w:val="both"/>
        <w:rPr>
          <w:i w:val="0"/>
          <w:caps/>
          <w:sz w:val="24"/>
        </w:rPr>
      </w:pPr>
      <w:bookmarkStart w:id="32" w:name="_Toc504403641"/>
      <w:r>
        <w:rPr>
          <w:i w:val="0"/>
          <w:caps/>
          <w:sz w:val="24"/>
        </w:rPr>
        <w:t>4.</w:t>
      </w:r>
      <w:r w:rsidR="000A76B3">
        <w:rPr>
          <w:i w:val="0"/>
          <w:caps/>
          <w:sz w:val="24"/>
        </w:rPr>
        <w:t>5</w:t>
      </w:r>
      <w:r w:rsidRPr="001205F0">
        <w:rPr>
          <w:i w:val="0"/>
          <w:caps/>
          <w:sz w:val="24"/>
        </w:rPr>
        <w:tab/>
        <w:t>ДОПОЛНИТЕЛЬНЫЕ ТРЕБОВАНИЯ. АЛКОГОЛЬ И НАРКОТИКИ.</w:t>
      </w:r>
      <w:bookmarkEnd w:id="32"/>
    </w:p>
    <w:p w:rsidR="00D34861" w:rsidRPr="00C069BB" w:rsidRDefault="00D34861" w:rsidP="00D34861"/>
    <w:p w:rsidR="00D34861" w:rsidRDefault="00D34861" w:rsidP="00D34861">
      <w:pPr>
        <w:jc w:val="both"/>
      </w:pPr>
      <w:r>
        <w:t>4.</w:t>
      </w:r>
      <w:r w:rsidR="000A76B3">
        <w:t>5</w:t>
      </w:r>
      <w:r>
        <w:t>.1.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D34861" w:rsidRDefault="00D34861" w:rsidP="00D34861">
      <w:pPr>
        <w:jc w:val="both"/>
      </w:pPr>
    </w:p>
    <w:p w:rsidR="00D34861" w:rsidRDefault="00D34861" w:rsidP="00D3486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D34861" w:rsidRDefault="00D34861" w:rsidP="00D34861">
      <w:pPr>
        <w:jc w:val="both"/>
      </w:pPr>
    </w:p>
    <w:p w:rsidR="00D34861" w:rsidRDefault="00D34861" w:rsidP="00D34861">
      <w:pPr>
        <w:jc w:val="both"/>
      </w:pPr>
      <w: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w:t>
      </w:r>
      <w:r w:rsidR="007460FA">
        <w:t>Положения</w:t>
      </w:r>
      <w:r>
        <w:t>,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D34861" w:rsidRDefault="00D34861" w:rsidP="00D34861">
      <w:pPr>
        <w:jc w:val="both"/>
      </w:pPr>
    </w:p>
    <w:p w:rsidR="00D34861" w:rsidRDefault="00D34861" w:rsidP="00D34861">
      <w:pPr>
        <w:jc w:val="both"/>
      </w:pPr>
      <w:r>
        <w:t>4.</w:t>
      </w:r>
      <w:r w:rsidR="000A76B3">
        <w:t>5</w:t>
      </w:r>
      <w:r>
        <w:t>.2.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f1"/>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D34861" w:rsidRDefault="00D34861" w:rsidP="00D34861">
      <w:pPr>
        <w:jc w:val="both"/>
      </w:pPr>
    </w:p>
    <w:p w:rsidR="00D34861" w:rsidRPr="00567A1D" w:rsidRDefault="00D34861" w:rsidP="00D3486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w:t>
      </w:r>
      <w:r>
        <w:lastRenderedPageBreak/>
        <w:t xml:space="preserve">(освидетельствования). Данная запись заверяется не менее чем двумя подписями работников </w:t>
      </w:r>
      <w:r w:rsidRPr="00567A1D">
        <w:t>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D34861" w:rsidRPr="00567A1D" w:rsidRDefault="00D34861" w:rsidP="00D34861">
      <w:pPr>
        <w:jc w:val="both"/>
      </w:pPr>
    </w:p>
    <w:p w:rsidR="00D34861" w:rsidRDefault="00D34861" w:rsidP="00D34861">
      <w:pPr>
        <w:jc w:val="both"/>
      </w:pPr>
      <w:r w:rsidRPr="00567A1D">
        <w:t>4.</w:t>
      </w:r>
      <w:r w:rsidR="000A76B3">
        <w:t>5</w:t>
      </w:r>
      <w:r w:rsidRPr="00567A1D">
        <w:t>.3.</w:t>
      </w:r>
      <w:r w:rsidRPr="00567A1D">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D34861" w:rsidRDefault="00D34861" w:rsidP="00D34861">
      <w:pPr>
        <w:jc w:val="both"/>
      </w:pPr>
    </w:p>
    <w:p w:rsidR="00D34861" w:rsidRDefault="00D34861" w:rsidP="00D34861">
      <w:pPr>
        <w:jc w:val="both"/>
      </w:pPr>
      <w:r>
        <w:t>4.</w:t>
      </w:r>
      <w:r w:rsidR="000A76B3">
        <w:t>5</w:t>
      </w:r>
      <w:r>
        <w:t>.4.</w:t>
      </w:r>
      <w:r>
        <w:tab/>
        <w:t xml:space="preserve">Заказчик (в </w:t>
      </w:r>
      <w:proofErr w:type="spellStart"/>
      <w:r>
        <w:t>т.ч</w:t>
      </w:r>
      <w:proofErr w:type="spellEnd"/>
      <w:r>
        <w:t xml:space="preserve">. работники службы </w:t>
      </w:r>
      <w:r w:rsidR="003C07A6">
        <w:t xml:space="preserve">экономической </w:t>
      </w:r>
      <w:r>
        <w:t xml:space="preserve">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D34861" w:rsidRPr="00C069BB" w:rsidRDefault="00D34861" w:rsidP="00D34861"/>
    <w:p w:rsidR="00E2656A" w:rsidRDefault="00D34861" w:rsidP="00D34861">
      <w:pPr>
        <w:pStyle w:val="21"/>
        <w:keepNext w:val="0"/>
        <w:tabs>
          <w:tab w:val="left" w:pos="540"/>
        </w:tabs>
        <w:spacing w:before="0" w:after="0"/>
        <w:jc w:val="both"/>
        <w:rPr>
          <w:i w:val="0"/>
          <w:caps/>
          <w:sz w:val="24"/>
        </w:rPr>
      </w:pPr>
      <w:bookmarkStart w:id="33" w:name="_Toc504403642"/>
      <w:r w:rsidRPr="00C069BB">
        <w:rPr>
          <w:i w:val="0"/>
          <w:caps/>
          <w:sz w:val="24"/>
        </w:rPr>
        <w:t>4.</w:t>
      </w:r>
      <w:r w:rsidR="000A76B3">
        <w:rPr>
          <w:i w:val="0"/>
          <w:caps/>
          <w:sz w:val="24"/>
        </w:rPr>
        <w:t>6</w:t>
      </w:r>
      <w:r w:rsidRPr="00C069BB">
        <w:rPr>
          <w:i w:val="0"/>
          <w:caps/>
          <w:sz w:val="24"/>
        </w:rPr>
        <w:tab/>
      </w:r>
      <w:r w:rsidR="00E2656A" w:rsidRPr="00C069BB">
        <w:rPr>
          <w:i w:val="0"/>
          <w:caps/>
          <w:sz w:val="24"/>
        </w:rPr>
        <w:t>ТРЕБОВАНИЯ К ОТЧЕТНОСТИ</w:t>
      </w:r>
      <w:bookmarkEnd w:id="33"/>
    </w:p>
    <w:p w:rsidR="00F97960" w:rsidRDefault="00F97960" w:rsidP="00E2656A">
      <w:pPr>
        <w:jc w:val="both"/>
      </w:pPr>
    </w:p>
    <w:p w:rsidR="00E2656A" w:rsidRDefault="00E2656A" w:rsidP="00E2656A">
      <w:pPr>
        <w:jc w:val="both"/>
      </w:pPr>
      <w:r>
        <w:t>4.</w:t>
      </w:r>
      <w:r w:rsidR="000A76B3">
        <w:t>6</w:t>
      </w:r>
      <w:r>
        <w:t>.1.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w:t>
      </w:r>
      <w:proofErr w:type="spellStart"/>
      <w:r>
        <w:t>ПБОТОС</w:t>
      </w:r>
      <w:proofErr w:type="spellEnd"/>
      <w:r>
        <w:t xml:space="preserve"> за предыдущий отчетный период. Если иное не согласовано сторонами, в такой отчет включаются следующее: </w:t>
      </w:r>
    </w:p>
    <w:p w:rsidR="00E2656A" w:rsidRDefault="00E2656A" w:rsidP="00650B86">
      <w:pPr>
        <w:numPr>
          <w:ilvl w:val="2"/>
          <w:numId w:val="19"/>
        </w:numPr>
        <w:tabs>
          <w:tab w:val="clear" w:pos="2095"/>
          <w:tab w:val="left" w:pos="539"/>
        </w:tabs>
        <w:spacing w:before="120"/>
        <w:ind w:left="538" w:hanging="357"/>
        <w:jc w:val="both"/>
      </w:pPr>
      <w:r>
        <w:t xml:space="preserve">все случаи производственного травматизма; </w:t>
      </w:r>
    </w:p>
    <w:p w:rsidR="00E2656A" w:rsidRDefault="00E2656A" w:rsidP="00650B86">
      <w:pPr>
        <w:numPr>
          <w:ilvl w:val="2"/>
          <w:numId w:val="19"/>
        </w:numPr>
        <w:tabs>
          <w:tab w:val="clear" w:pos="2095"/>
          <w:tab w:val="left" w:pos="539"/>
        </w:tabs>
        <w:spacing w:before="120"/>
        <w:ind w:left="538" w:hanging="357"/>
        <w:jc w:val="both"/>
      </w:pPr>
      <w:r>
        <w:t xml:space="preserve">все инциденты, аварии, разливы, сверхнормативные выбросы, пожары, возгорания; </w:t>
      </w:r>
    </w:p>
    <w:p w:rsidR="00E2656A" w:rsidRDefault="00E2656A" w:rsidP="00650B86">
      <w:pPr>
        <w:numPr>
          <w:ilvl w:val="2"/>
          <w:numId w:val="19"/>
        </w:numPr>
        <w:tabs>
          <w:tab w:val="clear" w:pos="2095"/>
          <w:tab w:val="left" w:pos="539"/>
        </w:tabs>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E2656A" w:rsidRDefault="00E2656A" w:rsidP="00650B86">
      <w:pPr>
        <w:numPr>
          <w:ilvl w:val="2"/>
          <w:numId w:val="19"/>
        </w:numPr>
        <w:tabs>
          <w:tab w:val="clear" w:pos="2095"/>
          <w:tab w:val="left" w:pos="539"/>
        </w:tabs>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E2656A" w:rsidRDefault="00E2656A" w:rsidP="00650B86">
      <w:pPr>
        <w:numPr>
          <w:ilvl w:val="2"/>
          <w:numId w:val="19"/>
        </w:numPr>
        <w:tabs>
          <w:tab w:val="clear" w:pos="2095"/>
          <w:tab w:val="left" w:pos="539"/>
        </w:tabs>
        <w:spacing w:before="120"/>
        <w:ind w:left="538" w:hanging="357"/>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E2656A" w:rsidRDefault="00E2656A" w:rsidP="00E2656A">
      <w:pPr>
        <w:jc w:val="both"/>
      </w:pPr>
    </w:p>
    <w:p w:rsidR="00E2656A" w:rsidRDefault="00E2656A" w:rsidP="00E2656A">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p>
    <w:p w:rsidR="00E2656A" w:rsidRPr="00567A1D" w:rsidRDefault="00F97960" w:rsidP="00E2656A">
      <w:pPr>
        <w:pStyle w:val="S2"/>
        <w:numPr>
          <w:ilvl w:val="0"/>
          <w:numId w:val="0"/>
        </w:numPr>
      </w:pPr>
      <w:bookmarkStart w:id="34" w:name="_Toc504403643"/>
      <w:r>
        <w:rPr>
          <w:caps w:val="0"/>
        </w:rPr>
        <w:t>4.</w:t>
      </w:r>
      <w:r w:rsidR="000A76B3">
        <w:rPr>
          <w:caps w:val="0"/>
        </w:rPr>
        <w:t>7</w:t>
      </w:r>
      <w:r w:rsidR="00E2656A" w:rsidRPr="00567A1D">
        <w:rPr>
          <w:i/>
          <w:caps w:val="0"/>
        </w:rPr>
        <w:tab/>
      </w:r>
      <w:r w:rsidR="00E2656A" w:rsidRPr="00567A1D">
        <w:t>ШТРАФНЫЕ САНКЦИИ</w:t>
      </w:r>
      <w:bookmarkEnd w:id="34"/>
    </w:p>
    <w:p w:rsidR="00E2656A" w:rsidRPr="00567A1D" w:rsidRDefault="00E2656A" w:rsidP="00E2656A">
      <w:pPr>
        <w:jc w:val="both"/>
        <w:rPr>
          <w:rFonts w:eastAsia="Calibri"/>
          <w:color w:val="000000"/>
          <w:szCs w:val="22"/>
        </w:rPr>
      </w:pPr>
    </w:p>
    <w:p w:rsidR="00E2656A" w:rsidRPr="00567A1D" w:rsidRDefault="00E2656A" w:rsidP="00E2656A">
      <w:pPr>
        <w:jc w:val="both"/>
        <w:rPr>
          <w:rFonts w:eastAsia="Calibri"/>
          <w:color w:val="000000"/>
          <w:szCs w:val="22"/>
        </w:rPr>
      </w:pPr>
      <w:proofErr w:type="gramStart"/>
      <w:r w:rsidRPr="00567A1D">
        <w:rPr>
          <w:rFonts w:eastAsia="Calibri"/>
          <w:color w:val="000000"/>
          <w:szCs w:val="22"/>
        </w:rPr>
        <w:t xml:space="preserve">Нарушение </w:t>
      </w:r>
      <w:r w:rsidR="00531C92">
        <w:rPr>
          <w:rFonts w:eastAsia="Calibri"/>
          <w:color w:val="000000"/>
          <w:szCs w:val="22"/>
        </w:rPr>
        <w:t>П</w:t>
      </w:r>
      <w:r w:rsidRPr="00567A1D">
        <w:rPr>
          <w:rFonts w:eastAsia="Calibri"/>
          <w:color w:val="000000"/>
          <w:szCs w:val="22"/>
        </w:rPr>
        <w:t>одрядчиком/</w:t>
      </w:r>
      <w:r w:rsidR="00531C92">
        <w:rPr>
          <w:rFonts w:eastAsia="Calibri"/>
          <w:color w:val="000000"/>
          <w:szCs w:val="22"/>
        </w:rPr>
        <w:t>С</w:t>
      </w:r>
      <w:r w:rsidRPr="00567A1D">
        <w:rPr>
          <w:rFonts w:eastAsia="Calibri"/>
          <w:color w:val="000000"/>
          <w:szCs w:val="22"/>
        </w:rPr>
        <w:t>убподрядчиком требований действующего законодательства</w:t>
      </w:r>
      <w:r w:rsidR="00531C92">
        <w:rPr>
          <w:rFonts w:eastAsia="Calibri"/>
          <w:color w:val="000000"/>
          <w:szCs w:val="22"/>
        </w:rPr>
        <w:t xml:space="preserve"> РФ</w:t>
      </w:r>
      <w:r w:rsidRPr="00567A1D">
        <w:rPr>
          <w:rFonts w:eastAsia="Calibri"/>
          <w:color w:val="000000"/>
          <w:szCs w:val="22"/>
        </w:rPr>
        <w:t xml:space="preserve"> в области ПБОТОС, </w:t>
      </w:r>
      <w:r w:rsidR="00531C92" w:rsidRPr="00531C92">
        <w:rPr>
          <w:rFonts w:eastAsia="Calibri"/>
          <w:color w:val="000000"/>
          <w:szCs w:val="22"/>
        </w:rPr>
        <w:t>локальных нормативных документов</w:t>
      </w:r>
      <w:r w:rsidRPr="00567A1D">
        <w:rPr>
          <w:rFonts w:eastAsia="Calibri"/>
          <w:color w:val="000000"/>
          <w:szCs w:val="22"/>
        </w:rPr>
        <w:t xml:space="preserve">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00531C92" w:rsidRPr="00531C92">
        <w:rPr>
          <w:rFonts w:eastAsia="Calibri"/>
          <w:color w:val="000000"/>
          <w:szCs w:val="22"/>
        </w:rPr>
        <w:t>Подрядчика/Субподрядчика</w:t>
      </w:r>
      <w:r w:rsidRPr="00567A1D">
        <w:rPr>
          <w:rFonts w:eastAsia="Calibri"/>
          <w:color w:val="000000"/>
          <w:szCs w:val="22"/>
        </w:rPr>
        <w:t>, а также являются основанием для расторжения договора в одностороннем порядке со стороны Заказчика.</w:t>
      </w:r>
      <w:proofErr w:type="gramEnd"/>
    </w:p>
    <w:p w:rsidR="00E2656A" w:rsidRPr="00567A1D" w:rsidRDefault="00E2656A" w:rsidP="00E2656A">
      <w:pPr>
        <w:jc w:val="both"/>
        <w:rPr>
          <w:rFonts w:eastAsia="Calibri"/>
          <w:color w:val="000000"/>
          <w:szCs w:val="22"/>
        </w:rPr>
      </w:pPr>
    </w:p>
    <w:p w:rsidR="00E2656A" w:rsidRPr="00567A1D" w:rsidRDefault="00E2656A" w:rsidP="00E2656A">
      <w:pPr>
        <w:contextualSpacing/>
        <w:jc w:val="both"/>
        <w:rPr>
          <w:rFonts w:eastAsia="Calibri"/>
          <w:noProof/>
          <w:color w:val="000000"/>
        </w:rPr>
      </w:pPr>
      <w:r w:rsidRPr="00567A1D">
        <w:rPr>
          <w:rFonts w:eastAsia="Calibri"/>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w:t>
      </w:r>
      <w:r w:rsidR="00E97DC4" w:rsidRPr="00567A1D">
        <w:rPr>
          <w:rFonts w:eastAsia="Calibri"/>
          <w:noProof/>
          <w:color w:val="000000"/>
        </w:rPr>
        <w:t xml:space="preserve">, за нарушение которых </w:t>
      </w:r>
      <w:r w:rsidR="00531C92" w:rsidRPr="00531C92">
        <w:rPr>
          <w:rFonts w:eastAsia="Calibri"/>
          <w:noProof/>
          <w:color w:val="000000"/>
        </w:rPr>
        <w:t>Подрядчиком/Субподрядчиком</w:t>
      </w:r>
      <w:r w:rsidRPr="00567A1D">
        <w:rPr>
          <w:rFonts w:eastAsia="Calibri"/>
          <w:noProof/>
          <w:color w:val="000000"/>
        </w:rPr>
        <w:t xml:space="preserve"> предъявляются штрафные санкции, а также</w:t>
      </w:r>
      <w:r w:rsidR="004B0D21" w:rsidRPr="00567A1D">
        <w:rPr>
          <w:rFonts w:eastAsia="Calibri"/>
          <w:noProof/>
          <w:color w:val="000000"/>
        </w:rPr>
        <w:t xml:space="preserve"> их возможные размеры утверждаются</w:t>
      </w:r>
      <w:r w:rsidRPr="00567A1D">
        <w:rPr>
          <w:rFonts w:eastAsia="Calibri"/>
          <w:noProof/>
          <w:color w:val="000000"/>
        </w:rPr>
        <w:t xml:space="preserve"> распорядительным документом </w:t>
      </w:r>
      <w:r w:rsidR="00E97DC4" w:rsidRPr="00567A1D">
        <w:rPr>
          <w:rFonts w:eastAsia="Calibri"/>
          <w:noProof/>
          <w:color w:val="000000"/>
        </w:rPr>
        <w:t>ПАО «НК «Роснефть».</w:t>
      </w:r>
    </w:p>
    <w:p w:rsidR="00E2656A" w:rsidRPr="00567A1D" w:rsidRDefault="00E2656A" w:rsidP="00E2656A">
      <w:pPr>
        <w:contextualSpacing/>
        <w:jc w:val="both"/>
        <w:rPr>
          <w:rFonts w:eastAsia="Calibri"/>
          <w:noProof/>
          <w:color w:val="000000"/>
        </w:rPr>
      </w:pPr>
    </w:p>
    <w:p w:rsidR="00E2656A" w:rsidRPr="00567A1D" w:rsidRDefault="00E2656A" w:rsidP="00E2656A">
      <w:pPr>
        <w:contextualSpacing/>
        <w:jc w:val="both"/>
        <w:rPr>
          <w:rFonts w:eastAsia="Calibri"/>
          <w:noProof/>
          <w:color w:val="000000"/>
        </w:rPr>
      </w:pPr>
      <w:r w:rsidRPr="00567A1D">
        <w:rPr>
          <w:rFonts w:eastAsia="Calibri"/>
          <w:noProof/>
          <w:color w:val="000000"/>
        </w:rPr>
        <w:t>Типовой перечень может быть расширен в ОГ в зависимости о</w:t>
      </w:r>
      <w:r w:rsidR="00E97DC4" w:rsidRPr="00567A1D">
        <w:rPr>
          <w:rFonts w:eastAsia="Calibri"/>
          <w:noProof/>
          <w:color w:val="000000"/>
        </w:rPr>
        <w:t>т конкретного вида выполняемых П</w:t>
      </w:r>
      <w:r w:rsidRPr="00567A1D">
        <w:rPr>
          <w:rFonts w:eastAsia="Calibri"/>
          <w:noProof/>
          <w:color w:val="000000"/>
        </w:rPr>
        <w:t>одрядчиком работ</w:t>
      </w:r>
      <w:r w:rsidR="00531C92">
        <w:rPr>
          <w:rFonts w:eastAsia="Calibri"/>
          <w:noProof/>
          <w:color w:val="000000"/>
        </w:rPr>
        <w:t>/</w:t>
      </w:r>
      <w:r w:rsidRPr="00567A1D">
        <w:rPr>
          <w:rFonts w:eastAsia="Calibri"/>
          <w:noProof/>
          <w:color w:val="000000"/>
        </w:rPr>
        <w:t>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E2656A" w:rsidRPr="00567A1D" w:rsidRDefault="00E2656A" w:rsidP="00E2656A">
      <w:pPr>
        <w:contextualSpacing/>
        <w:jc w:val="both"/>
        <w:rPr>
          <w:rFonts w:eastAsia="Calibri"/>
          <w:noProof/>
          <w:color w:val="000000"/>
        </w:rPr>
      </w:pPr>
    </w:p>
    <w:p w:rsidR="00D34861" w:rsidRPr="00C069BB" w:rsidRDefault="00E2656A" w:rsidP="00355F34">
      <w:pPr>
        <w:jc w:val="both"/>
        <w:rPr>
          <w:i/>
          <w:caps/>
        </w:rPr>
      </w:pPr>
      <w:r w:rsidRPr="00567A1D">
        <w:rPr>
          <w:rFonts w:eastAsia="Calibri" w:cs="Arial"/>
          <w:szCs w:val="22"/>
          <w:lang w:eastAsia="en-US"/>
        </w:rPr>
        <w:t>Нес</w:t>
      </w:r>
      <w:r w:rsidR="00E97DC4" w:rsidRPr="00567A1D">
        <w:rPr>
          <w:rFonts w:eastAsia="Calibri" w:cs="Arial"/>
          <w:szCs w:val="22"/>
          <w:lang w:eastAsia="en-US"/>
        </w:rPr>
        <w:t>облюдение требований по ПБОТОС П</w:t>
      </w:r>
      <w:r w:rsidRPr="00567A1D">
        <w:rPr>
          <w:rFonts w:eastAsia="Calibri" w:cs="Arial"/>
          <w:szCs w:val="22"/>
          <w:lang w:eastAsia="en-US"/>
        </w:rPr>
        <w:t>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D34861" w:rsidRPr="00C069BB" w:rsidRDefault="00D34861" w:rsidP="00D34861"/>
    <w:p w:rsidR="00D34861" w:rsidRDefault="00D34861" w:rsidP="00D34861">
      <w:pPr>
        <w:jc w:val="both"/>
      </w:pPr>
    </w:p>
    <w:p w:rsidR="00FB72DD" w:rsidRDefault="00FB72DD" w:rsidP="00D34861">
      <w:pPr>
        <w:jc w:val="both"/>
      </w:pPr>
    </w:p>
    <w:tbl>
      <w:tblPr>
        <w:tblW w:w="9639" w:type="dxa"/>
        <w:tblInd w:w="108" w:type="dxa"/>
        <w:tblLook w:val="04A0" w:firstRow="1" w:lastRow="0" w:firstColumn="1" w:lastColumn="0" w:noHBand="0" w:noVBand="1"/>
      </w:tblPr>
      <w:tblGrid>
        <w:gridCol w:w="5245"/>
        <w:gridCol w:w="4394"/>
      </w:tblGrid>
      <w:tr w:rsidR="00FB72DD" w:rsidTr="00AC27D7">
        <w:tc>
          <w:tcPr>
            <w:tcW w:w="5245" w:type="dxa"/>
            <w:shd w:val="clear" w:color="auto" w:fill="auto"/>
          </w:tcPr>
          <w:p w:rsidR="00FB72DD" w:rsidRPr="00D02FC1" w:rsidRDefault="00C900D7" w:rsidP="004C4BEE">
            <w:pPr>
              <w:overflowPunct w:val="0"/>
              <w:autoSpaceDE w:val="0"/>
              <w:autoSpaceDN w:val="0"/>
              <w:adjustRightInd w:val="0"/>
              <w:spacing w:after="120"/>
              <w:jc w:val="both"/>
              <w:textAlignment w:val="baseline"/>
              <w:rPr>
                <w:b/>
              </w:rPr>
            </w:pPr>
            <w:r>
              <w:rPr>
                <w:b/>
              </w:rPr>
              <w:t>Покупатель</w:t>
            </w:r>
            <w:r w:rsidR="00FB72DD" w:rsidRPr="00D02FC1">
              <w:rPr>
                <w:b/>
              </w:rPr>
              <w:t xml:space="preserve">: </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__________________</w:t>
            </w:r>
            <w:r w:rsidR="00AC27D7">
              <w:rPr>
                <w:b/>
              </w:rPr>
              <w:t>______________</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ООО «____</w:t>
            </w:r>
            <w:r w:rsidR="00AC27D7">
              <w:rPr>
                <w:b/>
              </w:rPr>
              <w:t>____________</w:t>
            </w:r>
            <w:r w:rsidRPr="00D02FC1">
              <w:rPr>
                <w:b/>
              </w:rPr>
              <w:t>__________»</w:t>
            </w:r>
          </w:p>
          <w:p w:rsidR="00FB72DD" w:rsidRPr="00D02FC1" w:rsidRDefault="00FB72DD" w:rsidP="004C4BEE">
            <w:pPr>
              <w:overflowPunct w:val="0"/>
              <w:autoSpaceDE w:val="0"/>
              <w:autoSpaceDN w:val="0"/>
              <w:adjustRightInd w:val="0"/>
              <w:spacing w:after="120"/>
              <w:jc w:val="both"/>
              <w:textAlignment w:val="baseline"/>
              <w:rPr>
                <w:b/>
              </w:rPr>
            </w:pPr>
          </w:p>
          <w:p w:rsidR="00FB72DD" w:rsidRPr="00D02FC1" w:rsidRDefault="00FB72DD" w:rsidP="004C4BEE">
            <w:pPr>
              <w:overflowPunct w:val="0"/>
              <w:autoSpaceDE w:val="0"/>
              <w:autoSpaceDN w:val="0"/>
              <w:adjustRightInd w:val="0"/>
              <w:spacing w:after="120"/>
              <w:jc w:val="both"/>
              <w:textAlignment w:val="baseline"/>
              <w:rPr>
                <w:b/>
              </w:rPr>
            </w:pPr>
            <w:r w:rsidRPr="00D02FC1">
              <w:rPr>
                <w:b/>
              </w:rPr>
              <w:t>____________________/______________/</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 xml:space="preserve">М.П.  </w:t>
            </w:r>
          </w:p>
        </w:tc>
        <w:tc>
          <w:tcPr>
            <w:tcW w:w="4394" w:type="dxa"/>
            <w:shd w:val="clear" w:color="auto" w:fill="auto"/>
          </w:tcPr>
          <w:p w:rsidR="00FB72DD" w:rsidRPr="00D02FC1" w:rsidRDefault="00C900D7" w:rsidP="004C4BEE">
            <w:pPr>
              <w:overflowPunct w:val="0"/>
              <w:autoSpaceDE w:val="0"/>
              <w:autoSpaceDN w:val="0"/>
              <w:adjustRightInd w:val="0"/>
              <w:spacing w:after="120"/>
              <w:jc w:val="both"/>
              <w:textAlignment w:val="baseline"/>
              <w:rPr>
                <w:b/>
              </w:rPr>
            </w:pPr>
            <w:r>
              <w:rPr>
                <w:b/>
              </w:rPr>
              <w:t>Продавец</w:t>
            </w:r>
            <w:r w:rsidR="00FB72DD" w:rsidRPr="00D02FC1">
              <w:rPr>
                <w:b/>
              </w:rPr>
              <w:t>:</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Генеральный директор</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ООО «РН-Снабжение-Нефтеюганск»</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 xml:space="preserve"> </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______________</w:t>
            </w:r>
            <w:r w:rsidR="00AC27D7">
              <w:rPr>
                <w:b/>
              </w:rPr>
              <w:t>_</w:t>
            </w:r>
            <w:r w:rsidRPr="00D02FC1">
              <w:rPr>
                <w:b/>
              </w:rPr>
              <w:t>_____/_____________/</w:t>
            </w:r>
          </w:p>
          <w:p w:rsidR="00FB72DD" w:rsidRPr="00D02FC1" w:rsidRDefault="00FB72DD" w:rsidP="004C4BEE">
            <w:pPr>
              <w:overflowPunct w:val="0"/>
              <w:autoSpaceDE w:val="0"/>
              <w:autoSpaceDN w:val="0"/>
              <w:adjustRightInd w:val="0"/>
              <w:spacing w:after="120"/>
              <w:jc w:val="both"/>
              <w:textAlignment w:val="baseline"/>
              <w:rPr>
                <w:b/>
              </w:rPr>
            </w:pPr>
            <w:r w:rsidRPr="00D02FC1">
              <w:rPr>
                <w:b/>
              </w:rPr>
              <w:t xml:space="preserve">М.П.  </w:t>
            </w:r>
          </w:p>
        </w:tc>
      </w:tr>
    </w:tbl>
    <w:p w:rsidR="00FB72DD" w:rsidRPr="00C069BB" w:rsidRDefault="00FB72DD" w:rsidP="00D34861">
      <w:pPr>
        <w:jc w:val="both"/>
        <w:sectPr w:rsidR="00FB72DD" w:rsidRPr="00C069BB" w:rsidSect="007460FA">
          <w:headerReference w:type="even" r:id="rId16"/>
          <w:headerReference w:type="default" r:id="rId17"/>
          <w:headerReference w:type="first" r:id="rId18"/>
          <w:footnotePr>
            <w:numFmt w:val="chicago"/>
          </w:footnotePr>
          <w:endnotePr>
            <w:numFmt w:val="decimal"/>
          </w:endnotePr>
          <w:pgSz w:w="11906" w:h="16838" w:code="9"/>
          <w:pgMar w:top="1134" w:right="567" w:bottom="1134" w:left="1701" w:header="709" w:footer="709" w:gutter="0"/>
          <w:cols w:space="708"/>
          <w:docGrid w:linePitch="360"/>
        </w:sectPr>
      </w:pPr>
    </w:p>
    <w:p w:rsidR="00FB72DD" w:rsidRPr="00FB72DD" w:rsidRDefault="00FB72DD" w:rsidP="00FB72DD">
      <w:pPr>
        <w:ind w:left="5387" w:firstLine="8"/>
        <w:jc w:val="right"/>
        <w:rPr>
          <w:sz w:val="20"/>
          <w:szCs w:val="20"/>
        </w:rPr>
      </w:pPr>
      <w:bookmarkStart w:id="35" w:name="_6_ссылки"/>
      <w:bookmarkStart w:id="36" w:name="_ПРИЛОЖЕНИЕ_1._ФОРМА"/>
      <w:bookmarkEnd w:id="35"/>
      <w:bookmarkEnd w:id="36"/>
      <w:r w:rsidRPr="00FB72DD">
        <w:rPr>
          <w:sz w:val="20"/>
          <w:szCs w:val="20"/>
        </w:rPr>
        <w:lastRenderedPageBreak/>
        <w:t>Приложение №1</w:t>
      </w:r>
    </w:p>
    <w:p w:rsidR="00FB72DD" w:rsidRPr="0082306C" w:rsidRDefault="00FB72DD" w:rsidP="00FB72DD">
      <w:pPr>
        <w:ind w:left="5387" w:firstLine="8"/>
        <w:jc w:val="both"/>
        <w:rPr>
          <w:sz w:val="20"/>
          <w:szCs w:val="20"/>
        </w:rPr>
      </w:pPr>
      <w:r w:rsidRPr="0082306C">
        <w:rPr>
          <w:sz w:val="20"/>
          <w:szCs w:val="20"/>
        </w:rPr>
        <w:t xml:space="preserve">к Требованиям в области промышленной и пожарной безопасности, охраны труда и окружающей среды к организациям, привлекаемым к работам и оказанию услуг на объектах ООО «РН-Снабжение-Нефтеюганск» </w:t>
      </w:r>
    </w:p>
    <w:p w:rsidR="00D34861" w:rsidRDefault="00D34861" w:rsidP="00D34861">
      <w:pPr>
        <w:ind w:left="360" w:firstLine="348"/>
        <w:jc w:val="right"/>
      </w:pPr>
    </w:p>
    <w:p w:rsidR="00D34861" w:rsidRPr="00D26811" w:rsidRDefault="00D34861" w:rsidP="00D34861">
      <w:pPr>
        <w:jc w:val="center"/>
        <w:rPr>
          <w:b/>
          <w:sz w:val="20"/>
          <w:szCs w:val="20"/>
        </w:rPr>
      </w:pPr>
      <w:r w:rsidRPr="00D26811">
        <w:rPr>
          <w:b/>
          <w:sz w:val="20"/>
          <w:szCs w:val="20"/>
        </w:rPr>
        <w:t>АКТ</w:t>
      </w:r>
    </w:p>
    <w:p w:rsidR="00D34861" w:rsidRPr="00D26811" w:rsidRDefault="00D34861" w:rsidP="00D34861">
      <w:pPr>
        <w:jc w:val="center"/>
        <w:rPr>
          <w:b/>
          <w:sz w:val="20"/>
          <w:szCs w:val="20"/>
        </w:rPr>
      </w:pPr>
      <w:r w:rsidRPr="00D26811">
        <w:rPr>
          <w:b/>
          <w:sz w:val="20"/>
          <w:szCs w:val="20"/>
        </w:rPr>
        <w:t>о состоянии работника, отстраненного от работы</w:t>
      </w:r>
    </w:p>
    <w:p w:rsidR="00D34861" w:rsidRPr="00D26811" w:rsidRDefault="00D34861" w:rsidP="00D34861">
      <w:pPr>
        <w:tabs>
          <w:tab w:val="left" w:pos="5490"/>
        </w:tabs>
        <w:rPr>
          <w:sz w:val="20"/>
          <w:szCs w:val="20"/>
        </w:rPr>
      </w:pPr>
      <w:r w:rsidRPr="00D26811">
        <w:rPr>
          <w:sz w:val="20"/>
          <w:szCs w:val="20"/>
        </w:rPr>
        <w:tab/>
      </w:r>
    </w:p>
    <w:p w:rsidR="00D34861" w:rsidRPr="00D26811" w:rsidRDefault="00D34861" w:rsidP="00D34861">
      <w:pPr>
        <w:numPr>
          <w:ilvl w:val="0"/>
          <w:numId w:val="13"/>
        </w:numPr>
        <w:rPr>
          <w:sz w:val="20"/>
          <w:szCs w:val="20"/>
        </w:rPr>
      </w:pPr>
      <w:r w:rsidRPr="00D26811">
        <w:rPr>
          <w:sz w:val="20"/>
          <w:szCs w:val="20"/>
        </w:rPr>
        <w:t xml:space="preserve">Дата составления акта (число, месяц, год): ____________________________________ </w:t>
      </w:r>
    </w:p>
    <w:p w:rsidR="00D34861" w:rsidRPr="00D26811" w:rsidRDefault="00D34861" w:rsidP="00D34861">
      <w:pPr>
        <w:numPr>
          <w:ilvl w:val="0"/>
          <w:numId w:val="13"/>
        </w:numPr>
        <w:rPr>
          <w:sz w:val="20"/>
          <w:szCs w:val="20"/>
        </w:rPr>
      </w:pPr>
      <w:r w:rsidRPr="00D26811">
        <w:rPr>
          <w:sz w:val="20"/>
          <w:szCs w:val="20"/>
        </w:rPr>
        <w:t xml:space="preserve">Время составления акта (часы, минуты): _____________________________________ </w:t>
      </w:r>
    </w:p>
    <w:p w:rsidR="00D34861" w:rsidRPr="00D26811" w:rsidRDefault="00D34861" w:rsidP="00D34861">
      <w:pPr>
        <w:numPr>
          <w:ilvl w:val="0"/>
          <w:numId w:val="13"/>
        </w:numPr>
        <w:rPr>
          <w:sz w:val="20"/>
          <w:szCs w:val="20"/>
        </w:rPr>
      </w:pPr>
      <w:r w:rsidRPr="00D26811">
        <w:rPr>
          <w:sz w:val="20"/>
          <w:szCs w:val="20"/>
        </w:rPr>
        <w:t xml:space="preserve">Место составления акта: __________________________________________________ </w:t>
      </w:r>
    </w:p>
    <w:p w:rsidR="00D34861" w:rsidRPr="00D26811" w:rsidRDefault="00D34861" w:rsidP="00D34861">
      <w:pPr>
        <w:numPr>
          <w:ilvl w:val="0"/>
          <w:numId w:val="1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D34861" w:rsidRPr="00D26811" w:rsidRDefault="00D34861" w:rsidP="00D34861">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D34861" w:rsidRPr="00D26811" w:rsidRDefault="00D34861" w:rsidP="00D34861">
      <w:pPr>
        <w:numPr>
          <w:ilvl w:val="0"/>
          <w:numId w:val="13"/>
        </w:numPr>
        <w:rPr>
          <w:sz w:val="20"/>
          <w:szCs w:val="20"/>
        </w:rPr>
      </w:pPr>
      <w:r w:rsidRPr="00D26811">
        <w:rPr>
          <w:sz w:val="20"/>
          <w:szCs w:val="20"/>
        </w:rPr>
        <w:t>Фамилия, Имя, Отчество / должность лиц, составивших акт</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ind w:left="360"/>
        <w:rPr>
          <w:sz w:val="20"/>
          <w:szCs w:val="20"/>
        </w:rPr>
      </w:pPr>
      <w:r w:rsidRPr="00D26811">
        <w:rPr>
          <w:sz w:val="20"/>
          <w:szCs w:val="20"/>
        </w:rPr>
        <w:t>______________________________________________________________________________</w:t>
      </w:r>
    </w:p>
    <w:p w:rsidR="00D34861" w:rsidRPr="00D26811" w:rsidRDefault="00D34861" w:rsidP="00D34861">
      <w:pPr>
        <w:numPr>
          <w:ilvl w:val="0"/>
          <w:numId w:val="1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D34861" w:rsidRPr="00D26811" w:rsidRDefault="00D34861" w:rsidP="00D34861">
      <w:pPr>
        <w:numPr>
          <w:ilvl w:val="0"/>
          <w:numId w:val="14"/>
        </w:numPr>
        <w:rPr>
          <w:sz w:val="20"/>
          <w:szCs w:val="20"/>
        </w:rPr>
      </w:pPr>
      <w:r w:rsidRPr="00D26811">
        <w:rPr>
          <w:sz w:val="20"/>
          <w:szCs w:val="20"/>
        </w:rPr>
        <w:t>Запах алкоголя изо рта</w:t>
      </w:r>
    </w:p>
    <w:p w:rsidR="00D34861" w:rsidRPr="00D26811" w:rsidRDefault="00D34861" w:rsidP="00D34861">
      <w:pPr>
        <w:numPr>
          <w:ilvl w:val="0"/>
          <w:numId w:val="14"/>
        </w:numPr>
        <w:rPr>
          <w:sz w:val="20"/>
          <w:szCs w:val="20"/>
        </w:rPr>
      </w:pPr>
      <w:r w:rsidRPr="00D26811">
        <w:rPr>
          <w:sz w:val="20"/>
          <w:szCs w:val="20"/>
        </w:rPr>
        <w:t>Неустойчивость позы</w:t>
      </w:r>
    </w:p>
    <w:p w:rsidR="00D34861" w:rsidRPr="00D26811" w:rsidRDefault="00D34861" w:rsidP="00D34861">
      <w:pPr>
        <w:numPr>
          <w:ilvl w:val="0"/>
          <w:numId w:val="14"/>
        </w:numPr>
        <w:rPr>
          <w:sz w:val="20"/>
          <w:szCs w:val="20"/>
        </w:rPr>
      </w:pPr>
      <w:r w:rsidRPr="00D26811">
        <w:rPr>
          <w:sz w:val="20"/>
          <w:szCs w:val="20"/>
        </w:rPr>
        <w:t>Нарушение речи</w:t>
      </w:r>
    </w:p>
    <w:p w:rsidR="00D34861" w:rsidRPr="00D26811" w:rsidRDefault="00D34861" w:rsidP="00D34861">
      <w:pPr>
        <w:numPr>
          <w:ilvl w:val="0"/>
          <w:numId w:val="14"/>
        </w:numPr>
        <w:rPr>
          <w:sz w:val="20"/>
          <w:szCs w:val="20"/>
        </w:rPr>
      </w:pPr>
      <w:r w:rsidRPr="00D26811">
        <w:rPr>
          <w:sz w:val="20"/>
          <w:szCs w:val="20"/>
        </w:rPr>
        <w:t>Выраженное дрожание пальцев рук</w:t>
      </w:r>
    </w:p>
    <w:p w:rsidR="00D34861" w:rsidRPr="00D26811" w:rsidRDefault="00D34861" w:rsidP="00D34861">
      <w:pPr>
        <w:numPr>
          <w:ilvl w:val="0"/>
          <w:numId w:val="14"/>
        </w:numPr>
        <w:rPr>
          <w:sz w:val="20"/>
          <w:szCs w:val="20"/>
        </w:rPr>
      </w:pPr>
      <w:r w:rsidRPr="00D26811">
        <w:rPr>
          <w:sz w:val="20"/>
          <w:szCs w:val="20"/>
        </w:rPr>
        <w:t>Резкое изменение окраски кожных покровов лица</w:t>
      </w:r>
    </w:p>
    <w:p w:rsidR="00D34861" w:rsidRPr="00D26811" w:rsidRDefault="00D34861" w:rsidP="00D34861">
      <w:pPr>
        <w:numPr>
          <w:ilvl w:val="0"/>
          <w:numId w:val="14"/>
        </w:numPr>
        <w:rPr>
          <w:sz w:val="20"/>
          <w:szCs w:val="20"/>
        </w:rPr>
      </w:pPr>
      <w:r w:rsidRPr="00D26811">
        <w:rPr>
          <w:sz w:val="20"/>
          <w:szCs w:val="20"/>
        </w:rPr>
        <w:t>Поведение, не соответствующее обстановке</w:t>
      </w:r>
    </w:p>
    <w:p w:rsidR="00D34861" w:rsidRPr="00D26811" w:rsidRDefault="00D34861" w:rsidP="00D34861">
      <w:pPr>
        <w:numPr>
          <w:ilvl w:val="0"/>
          <w:numId w:val="1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D34861" w:rsidRPr="00D26811" w:rsidRDefault="00D34861" w:rsidP="00D34861">
      <w:pPr>
        <w:numPr>
          <w:ilvl w:val="0"/>
          <w:numId w:val="13"/>
        </w:numPr>
        <w:rPr>
          <w:sz w:val="20"/>
          <w:szCs w:val="20"/>
        </w:rPr>
      </w:pPr>
      <w:r w:rsidRPr="00D26811">
        <w:rPr>
          <w:sz w:val="20"/>
          <w:szCs w:val="20"/>
        </w:rPr>
        <w:t xml:space="preserve">Краткое описание обстоятельств отстранения от работы: </w:t>
      </w:r>
    </w:p>
    <w:p w:rsidR="00D34861" w:rsidRPr="00D26811" w:rsidRDefault="00D34861" w:rsidP="00D34861">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w:t>
      </w:r>
    </w:p>
    <w:p w:rsidR="00D34861" w:rsidRPr="00D26811" w:rsidRDefault="00D34861" w:rsidP="00D34861">
      <w:pPr>
        <w:ind w:left="360"/>
        <w:rPr>
          <w:sz w:val="20"/>
          <w:szCs w:val="20"/>
        </w:rPr>
      </w:pPr>
    </w:p>
    <w:p w:rsidR="00D34861" w:rsidRPr="00D26811" w:rsidRDefault="00D34861" w:rsidP="00D34861">
      <w:pPr>
        <w:ind w:left="360"/>
        <w:rPr>
          <w:sz w:val="20"/>
          <w:szCs w:val="20"/>
        </w:rPr>
      </w:pPr>
      <w:r w:rsidRPr="00D26811">
        <w:rPr>
          <w:sz w:val="20"/>
          <w:szCs w:val="20"/>
        </w:rPr>
        <w:t>8. Работник, отстраненный от работы, с актом ознакомлен:</w:t>
      </w:r>
    </w:p>
    <w:p w:rsidR="00D34861" w:rsidRPr="00D26811" w:rsidRDefault="00D34861" w:rsidP="00D34861">
      <w:pPr>
        <w:ind w:left="360"/>
        <w:rPr>
          <w:sz w:val="20"/>
          <w:szCs w:val="20"/>
        </w:rPr>
      </w:pPr>
      <w:r w:rsidRPr="00D26811">
        <w:rPr>
          <w:sz w:val="20"/>
          <w:szCs w:val="20"/>
        </w:rPr>
        <w:t>___________________________________________________________________________</w:t>
      </w:r>
    </w:p>
    <w:p w:rsidR="00D34861" w:rsidRPr="00D26811" w:rsidRDefault="00D34861" w:rsidP="00D34861">
      <w:pPr>
        <w:ind w:left="360"/>
        <w:jc w:val="center"/>
        <w:rPr>
          <w:sz w:val="20"/>
          <w:szCs w:val="20"/>
        </w:rPr>
      </w:pPr>
      <w:r w:rsidRPr="00D26811">
        <w:rPr>
          <w:sz w:val="20"/>
          <w:szCs w:val="20"/>
        </w:rPr>
        <w:t>(подпись / дата)</w:t>
      </w:r>
    </w:p>
    <w:p w:rsidR="00D34861" w:rsidRPr="00D26811" w:rsidRDefault="00D34861" w:rsidP="00D34861">
      <w:pPr>
        <w:ind w:left="360"/>
        <w:rPr>
          <w:sz w:val="20"/>
          <w:szCs w:val="20"/>
        </w:rPr>
      </w:pPr>
      <w:r w:rsidRPr="00D26811">
        <w:rPr>
          <w:sz w:val="20"/>
          <w:szCs w:val="20"/>
        </w:rPr>
        <w:tab/>
        <w:t xml:space="preserve"> </w:t>
      </w:r>
    </w:p>
    <w:p w:rsidR="00D34861" w:rsidRPr="00D26811" w:rsidRDefault="00D34861" w:rsidP="00D34861">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D34861" w:rsidRPr="00D26811" w:rsidRDefault="00D34861" w:rsidP="00D34861">
      <w:pPr>
        <w:ind w:left="360"/>
        <w:rPr>
          <w:sz w:val="20"/>
          <w:szCs w:val="20"/>
        </w:rPr>
      </w:pPr>
    </w:p>
    <w:p w:rsidR="00D34861" w:rsidRPr="00D26811" w:rsidRDefault="00D34861" w:rsidP="00D34861">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w:t>
      </w:r>
      <w:r w:rsidR="00E42658">
        <w:rPr>
          <w:sz w:val="20"/>
          <w:szCs w:val="20"/>
        </w:rPr>
        <w:t>_____________________________________________</w:t>
      </w:r>
      <w:r w:rsidRPr="00D26811">
        <w:rPr>
          <w:sz w:val="20"/>
          <w:szCs w:val="20"/>
        </w:rPr>
        <w:t>__</w:t>
      </w:r>
    </w:p>
    <w:p w:rsidR="005E2125" w:rsidRDefault="00D34861" w:rsidP="00234152">
      <w:pPr>
        <w:ind w:left="360"/>
        <w:jc w:val="center"/>
        <w:rPr>
          <w:sz w:val="20"/>
          <w:szCs w:val="20"/>
        </w:rPr>
      </w:pPr>
      <w:r w:rsidRPr="00D26811">
        <w:rPr>
          <w:sz w:val="20"/>
          <w:szCs w:val="20"/>
        </w:rPr>
        <w:t>(подпись / дата)</w:t>
      </w:r>
      <w:bookmarkStart w:id="37" w:name="_ПРИЛОЖЕНИЕ_2._СОДЕРЖАНИЕ"/>
      <w:bookmarkEnd w:id="37"/>
    </w:p>
    <w:p w:rsidR="00FB72DD" w:rsidRDefault="00FB72DD" w:rsidP="00234152">
      <w:pPr>
        <w:ind w:left="360"/>
        <w:jc w:val="center"/>
        <w:rPr>
          <w:sz w:val="20"/>
          <w:szCs w:val="20"/>
        </w:rPr>
      </w:pPr>
    </w:p>
    <w:tbl>
      <w:tblPr>
        <w:tblW w:w="9355" w:type="dxa"/>
        <w:tblInd w:w="392" w:type="dxa"/>
        <w:tblLook w:val="04A0" w:firstRow="1" w:lastRow="0" w:firstColumn="1" w:lastColumn="0" w:noHBand="0" w:noVBand="1"/>
      </w:tblPr>
      <w:tblGrid>
        <w:gridCol w:w="4961"/>
        <w:gridCol w:w="4394"/>
      </w:tblGrid>
      <w:tr w:rsidR="00AC27D7" w:rsidTr="00E42658">
        <w:tc>
          <w:tcPr>
            <w:tcW w:w="4961" w:type="dxa"/>
            <w:shd w:val="clear" w:color="auto" w:fill="auto"/>
          </w:tcPr>
          <w:p w:rsidR="00AC27D7" w:rsidRPr="00D02FC1" w:rsidRDefault="00C900D7" w:rsidP="004C4BEE">
            <w:pPr>
              <w:overflowPunct w:val="0"/>
              <w:autoSpaceDE w:val="0"/>
              <w:autoSpaceDN w:val="0"/>
              <w:adjustRightInd w:val="0"/>
              <w:spacing w:after="120"/>
              <w:jc w:val="both"/>
              <w:textAlignment w:val="baseline"/>
              <w:rPr>
                <w:b/>
              </w:rPr>
            </w:pPr>
            <w:r>
              <w:rPr>
                <w:b/>
              </w:rPr>
              <w:t>Покупатель</w:t>
            </w:r>
            <w:r w:rsidR="00AC27D7" w:rsidRPr="00D02FC1">
              <w:rPr>
                <w:b/>
              </w:rPr>
              <w:t xml:space="preserve">: </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__________________</w:t>
            </w:r>
            <w:r>
              <w:rPr>
                <w:b/>
              </w:rPr>
              <w:t>______________</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ООО «____</w:t>
            </w:r>
            <w:r>
              <w:rPr>
                <w:b/>
              </w:rPr>
              <w:t>____________</w:t>
            </w:r>
            <w:r w:rsidRPr="00D02FC1">
              <w:rPr>
                <w:b/>
              </w:rPr>
              <w:t>__________»</w:t>
            </w:r>
          </w:p>
          <w:p w:rsidR="00AC27D7" w:rsidRPr="00D02FC1" w:rsidRDefault="00AC27D7" w:rsidP="004C4BEE">
            <w:pPr>
              <w:overflowPunct w:val="0"/>
              <w:autoSpaceDE w:val="0"/>
              <w:autoSpaceDN w:val="0"/>
              <w:adjustRightInd w:val="0"/>
              <w:spacing w:after="120"/>
              <w:jc w:val="both"/>
              <w:textAlignment w:val="baseline"/>
              <w:rPr>
                <w:b/>
              </w:rPr>
            </w:pPr>
          </w:p>
          <w:p w:rsidR="00AC27D7" w:rsidRPr="00D02FC1" w:rsidRDefault="00AC27D7" w:rsidP="004C4BEE">
            <w:pPr>
              <w:overflowPunct w:val="0"/>
              <w:autoSpaceDE w:val="0"/>
              <w:autoSpaceDN w:val="0"/>
              <w:adjustRightInd w:val="0"/>
              <w:spacing w:after="120"/>
              <w:jc w:val="both"/>
              <w:textAlignment w:val="baseline"/>
              <w:rPr>
                <w:b/>
              </w:rPr>
            </w:pPr>
            <w:r w:rsidRPr="00D02FC1">
              <w:rPr>
                <w:b/>
              </w:rPr>
              <w:t>____________________/______________/</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 xml:space="preserve">М.П.  </w:t>
            </w:r>
          </w:p>
        </w:tc>
        <w:tc>
          <w:tcPr>
            <w:tcW w:w="4394" w:type="dxa"/>
            <w:shd w:val="clear" w:color="auto" w:fill="auto"/>
          </w:tcPr>
          <w:p w:rsidR="00AC27D7" w:rsidRPr="00D02FC1" w:rsidRDefault="00C900D7" w:rsidP="004C4BEE">
            <w:pPr>
              <w:overflowPunct w:val="0"/>
              <w:autoSpaceDE w:val="0"/>
              <w:autoSpaceDN w:val="0"/>
              <w:adjustRightInd w:val="0"/>
              <w:spacing w:after="120"/>
              <w:jc w:val="both"/>
              <w:textAlignment w:val="baseline"/>
              <w:rPr>
                <w:b/>
              </w:rPr>
            </w:pPr>
            <w:r>
              <w:rPr>
                <w:b/>
              </w:rPr>
              <w:t>Продавец</w:t>
            </w:r>
            <w:bookmarkStart w:id="38" w:name="_GoBack"/>
            <w:bookmarkEnd w:id="38"/>
            <w:r w:rsidR="00AC27D7" w:rsidRPr="00D02FC1">
              <w:rPr>
                <w:b/>
              </w:rPr>
              <w:t>:</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Генеральный директор</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ООО «РН-Снабжение-Нефтеюганск»</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 xml:space="preserve"> </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______________</w:t>
            </w:r>
            <w:r>
              <w:rPr>
                <w:b/>
              </w:rPr>
              <w:t>_</w:t>
            </w:r>
            <w:r w:rsidRPr="00D02FC1">
              <w:rPr>
                <w:b/>
              </w:rPr>
              <w:t>_____/_____________/</w:t>
            </w:r>
          </w:p>
          <w:p w:rsidR="00AC27D7" w:rsidRPr="00D02FC1" w:rsidRDefault="00AC27D7" w:rsidP="004C4BEE">
            <w:pPr>
              <w:overflowPunct w:val="0"/>
              <w:autoSpaceDE w:val="0"/>
              <w:autoSpaceDN w:val="0"/>
              <w:adjustRightInd w:val="0"/>
              <w:spacing w:after="120"/>
              <w:jc w:val="both"/>
              <w:textAlignment w:val="baseline"/>
              <w:rPr>
                <w:b/>
              </w:rPr>
            </w:pPr>
            <w:r w:rsidRPr="00D02FC1">
              <w:rPr>
                <w:b/>
              </w:rPr>
              <w:t xml:space="preserve">М.П.  </w:t>
            </w:r>
          </w:p>
        </w:tc>
      </w:tr>
    </w:tbl>
    <w:p w:rsidR="00FB72DD" w:rsidRDefault="00FB72DD" w:rsidP="00234152">
      <w:pPr>
        <w:ind w:left="360"/>
        <w:jc w:val="center"/>
      </w:pPr>
    </w:p>
    <w:sectPr w:rsidR="00FB72DD" w:rsidSect="009A7D52">
      <w:headerReference w:type="even" r:id="rId19"/>
      <w:headerReference w:type="first" r:id="rId20"/>
      <w:endnotePr>
        <w:numFmt w:val="decimal"/>
      </w:endnotePr>
      <w:pgSz w:w="11906" w:h="16838" w:code="9"/>
      <w:pgMar w:top="816" w:right="567" w:bottom="1134" w:left="1701"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CAB" w:rsidRDefault="00F42CAB" w:rsidP="00D34861">
      <w:r>
        <w:separator/>
      </w:r>
    </w:p>
  </w:endnote>
  <w:endnote w:type="continuationSeparator" w:id="0">
    <w:p w:rsidR="00F42CAB" w:rsidRDefault="00F42CAB" w:rsidP="00D3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CAB" w:rsidRDefault="00F42CAB" w:rsidP="00D34861">
      <w:r>
        <w:separator/>
      </w:r>
    </w:p>
  </w:footnote>
  <w:footnote w:type="continuationSeparator" w:id="0">
    <w:p w:rsidR="00F42CAB" w:rsidRDefault="00F42CAB" w:rsidP="00D34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E434C" w:rsidRPr="005E434C" w:rsidTr="00CA2AD0">
      <w:trPr>
        <w:trHeight w:val="253"/>
      </w:trPr>
      <w:tc>
        <w:tcPr>
          <w:tcW w:w="5000" w:type="pct"/>
          <w:tcBorders>
            <w:bottom w:val="single" w:sz="12" w:space="0" w:color="FFD200"/>
          </w:tcBorders>
          <w:vAlign w:val="center"/>
        </w:tcPr>
        <w:p w:rsidR="005E434C" w:rsidRPr="005E434C" w:rsidRDefault="005E434C" w:rsidP="005E434C">
          <w:pPr>
            <w:pStyle w:val="ad"/>
            <w:rPr>
              <w:b/>
              <w:sz w:val="16"/>
              <w:szCs w:val="16"/>
            </w:rPr>
          </w:pPr>
          <w:r>
            <w:rPr>
              <w:b/>
              <w:sz w:val="16"/>
              <w:szCs w:val="16"/>
            </w:rPr>
            <w:t xml:space="preserve">                                                                                                                                                                             </w:t>
          </w:r>
          <w:r w:rsidRPr="005E434C">
            <w:rPr>
              <w:b/>
              <w:sz w:val="16"/>
              <w:szCs w:val="16"/>
            </w:rPr>
            <w:t>ТЕРМИНЫ И ОПРЕДЕЛЕНИЯ</w:t>
          </w:r>
        </w:p>
      </w:tc>
    </w:tr>
  </w:tbl>
  <w:p w:rsidR="00AC2A72" w:rsidRDefault="00AC2A72">
    <w:pPr>
      <w:pStyle w:val="ad"/>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5E434C" w:rsidRPr="005E434C" w:rsidTr="00CA2AD0">
      <w:trPr>
        <w:trHeight w:val="253"/>
      </w:trPr>
      <w:tc>
        <w:tcPr>
          <w:tcW w:w="5000" w:type="pct"/>
          <w:tcBorders>
            <w:bottom w:val="single" w:sz="12" w:space="0" w:color="FFD200"/>
          </w:tcBorders>
          <w:vAlign w:val="center"/>
        </w:tcPr>
        <w:p w:rsidR="005E434C" w:rsidRPr="005E434C" w:rsidRDefault="005E434C" w:rsidP="005E434C">
          <w:pPr>
            <w:pStyle w:val="ad"/>
            <w:rPr>
              <w:b/>
              <w:sz w:val="16"/>
              <w:szCs w:val="16"/>
            </w:rPr>
          </w:pPr>
          <w:r>
            <w:rPr>
              <w:b/>
              <w:sz w:val="16"/>
              <w:szCs w:val="16"/>
            </w:rPr>
            <w:t xml:space="preserve">                                                                                                                                                                                 </w:t>
          </w:r>
          <w:r w:rsidRPr="005E434C">
            <w:rPr>
              <w:b/>
              <w:sz w:val="16"/>
              <w:szCs w:val="16"/>
            </w:rPr>
            <w:t>ОБОЗНАЧЕНИЯ И СОКРАЩЕНИЯ</w:t>
          </w:r>
        </w:p>
      </w:tc>
    </w:tr>
  </w:tbl>
  <w:p w:rsidR="00AC2A72" w:rsidRDefault="00AC2A72">
    <w:pPr>
      <w:pStyle w:val="ad"/>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194"/>
    </w:tblGrid>
    <w:tr w:rsidR="005E434C" w:rsidRPr="005E434C" w:rsidTr="00CA2AD0">
      <w:trPr>
        <w:trHeight w:val="253"/>
      </w:trPr>
      <w:tc>
        <w:tcPr>
          <w:tcW w:w="5000" w:type="pct"/>
          <w:tcBorders>
            <w:bottom w:val="single" w:sz="12" w:space="0" w:color="FFD200"/>
          </w:tcBorders>
          <w:vAlign w:val="center"/>
        </w:tcPr>
        <w:p w:rsidR="005E434C" w:rsidRPr="005E434C" w:rsidRDefault="005E434C" w:rsidP="005E434C">
          <w:pPr>
            <w:pStyle w:val="ad"/>
            <w:rPr>
              <w:b/>
              <w:sz w:val="16"/>
              <w:szCs w:val="16"/>
            </w:rPr>
          </w:pPr>
          <w:r w:rsidRPr="005E434C">
            <w:rPr>
              <w:b/>
              <w:sz w:val="16"/>
              <w:szCs w:val="16"/>
            </w:rPr>
            <w:t xml:space="preserve">                                                                                                              </w:t>
          </w:r>
          <w:r>
            <w:rPr>
              <w:b/>
              <w:sz w:val="16"/>
              <w:szCs w:val="16"/>
            </w:rPr>
            <w:t xml:space="preserve">                                                                        </w:t>
          </w:r>
          <w:r w:rsidRPr="005E434C">
            <w:rPr>
              <w:b/>
              <w:sz w:val="16"/>
              <w:szCs w:val="16"/>
            </w:rPr>
            <w:t xml:space="preserve"> ОСНОВНЫЕ ПОЛОЖЕНИЯ</w:t>
          </w:r>
        </w:p>
      </w:tc>
    </w:tr>
  </w:tbl>
  <w:p w:rsidR="00AC2A72" w:rsidRDefault="00AC2A72">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2" w:rsidRDefault="00AC2A72">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E87317" w:rsidRPr="00E87317" w:rsidTr="00CA2AD0">
      <w:trPr>
        <w:trHeight w:val="253"/>
      </w:trPr>
      <w:tc>
        <w:tcPr>
          <w:tcW w:w="5000" w:type="pct"/>
          <w:tcBorders>
            <w:bottom w:val="single" w:sz="12" w:space="0" w:color="FFD200"/>
          </w:tcBorders>
          <w:vAlign w:val="center"/>
        </w:tcPr>
        <w:p w:rsidR="00E87317" w:rsidRPr="00C21F97" w:rsidRDefault="00E87317" w:rsidP="00E87317">
          <w:pPr>
            <w:pStyle w:val="ad"/>
            <w:rPr>
              <w:b/>
              <w:sz w:val="16"/>
              <w:szCs w:val="16"/>
            </w:rPr>
          </w:pPr>
          <w:r>
            <w:rPr>
              <w:b/>
              <w:sz w:val="16"/>
              <w:szCs w:val="16"/>
            </w:rPr>
            <w:t xml:space="preserve">                                                                             </w:t>
          </w:r>
          <w:r w:rsidRPr="00C21F97">
            <w:rPr>
              <w:b/>
              <w:sz w:val="16"/>
              <w:szCs w:val="16"/>
            </w:rPr>
            <w:t>ОТДЕЛЬНЫЕ ТРЕБОВАНИЯ ПО ПБОТОС К ПОДРЯДЧИКАМ И АРЕНДАТОРАМ</w:t>
          </w:r>
        </w:p>
      </w:tc>
    </w:tr>
  </w:tbl>
  <w:p w:rsidR="00AC2A72" w:rsidRDefault="00AC2A7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5EEC6B6"/>
    <w:lvl w:ilvl="0">
      <w:start w:val="1"/>
      <w:numFmt w:val="bullet"/>
      <w:lvlText w:val=""/>
      <w:lvlJc w:val="left"/>
      <w:pPr>
        <w:tabs>
          <w:tab w:val="num" w:pos="1209"/>
        </w:tabs>
        <w:ind w:left="1209" w:hanging="360"/>
      </w:pPr>
      <w:rPr>
        <w:rFonts w:ascii="Symbol" w:hAnsi="Symbol" w:hint="default"/>
      </w:rPr>
    </w:lvl>
  </w:abstractNum>
  <w:abstractNum w:abstractNumId="1">
    <w:nsid w:val="FFFFFF83"/>
    <w:multiLevelType w:val="singleLevel"/>
    <w:tmpl w:val="10E220BE"/>
    <w:lvl w:ilvl="0">
      <w:start w:val="1"/>
      <w:numFmt w:val="bullet"/>
      <w:lvlText w:val=""/>
      <w:lvlJc w:val="left"/>
      <w:pPr>
        <w:tabs>
          <w:tab w:val="num" w:pos="643"/>
        </w:tabs>
        <w:ind w:left="643" w:hanging="360"/>
      </w:pPr>
      <w:rPr>
        <w:rFonts w:ascii="Symbol" w:hAnsi="Symbol"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720798"/>
    <w:multiLevelType w:val="hybridMultilevel"/>
    <w:tmpl w:val="0DA034EC"/>
    <w:lvl w:ilvl="0" w:tplc="0419000F">
      <w:start w:val="1"/>
      <w:numFmt w:val="bullet"/>
      <w:lvlRestart w:val="0"/>
      <w:lvlText w:val=""/>
      <w:lvlJc w:val="left"/>
      <w:pPr>
        <w:tabs>
          <w:tab w:val="num" w:pos="425"/>
        </w:tabs>
        <w:ind w:left="425" w:hanging="425"/>
      </w:pPr>
      <w:rPr>
        <w:rFonts w:ascii="Wingdings" w:hAnsi="Wingding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930530"/>
    <w:multiLevelType w:val="hybridMultilevel"/>
    <w:tmpl w:val="7C706342"/>
    <w:lvl w:ilvl="0" w:tplc="44086E12">
      <w:start w:val="1"/>
      <w:numFmt w:val="decimal"/>
      <w:lvlText w:val="%1"/>
      <w:lvlJc w:val="left"/>
      <w:pPr>
        <w:tabs>
          <w:tab w:val="num" w:pos="1742"/>
        </w:tabs>
        <w:ind w:left="1742" w:hanging="662"/>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BE848BC"/>
    <w:multiLevelType w:val="multilevel"/>
    <w:tmpl w:val="519A0F1E"/>
    <w:lvl w:ilvl="0">
      <w:start w:val="1"/>
      <w:numFmt w:val="decimal"/>
      <w:pStyle w:val="10"/>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EBD6A6C"/>
    <w:multiLevelType w:val="hybridMultilevel"/>
    <w:tmpl w:val="005C1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3A0032"/>
    <w:multiLevelType w:val="hybridMultilevel"/>
    <w:tmpl w:val="3D681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40069C"/>
    <w:multiLevelType w:val="hybridMultilevel"/>
    <w:tmpl w:val="8AB0E9EC"/>
    <w:lvl w:ilvl="0" w:tplc="B1B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CC2DBE"/>
    <w:multiLevelType w:val="hybridMultilevel"/>
    <w:tmpl w:val="C6A655C4"/>
    <w:lvl w:ilvl="0" w:tplc="99083CA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3600716"/>
    <w:multiLevelType w:val="multilevel"/>
    <w:tmpl w:val="0BDC60CA"/>
    <w:lvl w:ilvl="0">
      <w:start w:val="1"/>
      <w:numFmt w:val="decimal"/>
      <w:pStyle w:val="4"/>
      <w:lvlText w:val="%1."/>
      <w:lvlJc w:val="left"/>
      <w:pPr>
        <w:ind w:left="360" w:hanging="360"/>
      </w:pPr>
    </w:lvl>
    <w:lvl w:ilvl="1">
      <w:start w:val="1"/>
      <w:numFmt w:val="decimal"/>
      <w:pStyle w:val="20"/>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4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7E27A92"/>
    <w:multiLevelType w:val="hybridMultilevel"/>
    <w:tmpl w:val="DE2A6AA6"/>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C50A9BFE">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7"/>
  </w:num>
  <w:num w:numId="3">
    <w:abstractNumId w:val="24"/>
  </w:num>
  <w:num w:numId="4">
    <w:abstractNumId w:val="12"/>
  </w:num>
  <w:num w:numId="5">
    <w:abstractNumId w:val="6"/>
  </w:num>
  <w:num w:numId="6">
    <w:abstractNumId w:val="5"/>
  </w:num>
  <w:num w:numId="7">
    <w:abstractNumId w:val="7"/>
  </w:num>
  <w:num w:numId="8">
    <w:abstractNumId w:val="23"/>
  </w:num>
  <w:num w:numId="9">
    <w:abstractNumId w:val="10"/>
  </w:num>
  <w:num w:numId="10">
    <w:abstractNumId w:val="1"/>
  </w:num>
  <w:num w:numId="11">
    <w:abstractNumId w:val="0"/>
  </w:num>
  <w:num w:numId="12">
    <w:abstractNumId w:val="36"/>
  </w:num>
  <w:num w:numId="13">
    <w:abstractNumId w:val="14"/>
  </w:num>
  <w:num w:numId="14">
    <w:abstractNumId w:val="37"/>
  </w:num>
  <w:num w:numId="15">
    <w:abstractNumId w:val="33"/>
  </w:num>
  <w:num w:numId="16">
    <w:abstractNumId w:val="40"/>
  </w:num>
  <w:num w:numId="17">
    <w:abstractNumId w:val="13"/>
  </w:num>
  <w:num w:numId="18">
    <w:abstractNumId w:val="22"/>
  </w:num>
  <w:num w:numId="19">
    <w:abstractNumId w:val="25"/>
  </w:num>
  <w:num w:numId="20">
    <w:abstractNumId w:val="21"/>
  </w:num>
  <w:num w:numId="21">
    <w:abstractNumId w:val="42"/>
  </w:num>
  <w:num w:numId="22">
    <w:abstractNumId w:val="31"/>
  </w:num>
  <w:num w:numId="23">
    <w:abstractNumId w:val="32"/>
  </w:num>
  <w:num w:numId="24">
    <w:abstractNumId w:val="38"/>
  </w:num>
  <w:num w:numId="25">
    <w:abstractNumId w:val="16"/>
  </w:num>
  <w:num w:numId="26">
    <w:abstractNumId w:val="17"/>
  </w:num>
  <w:num w:numId="27">
    <w:abstractNumId w:val="41"/>
  </w:num>
  <w:num w:numId="28">
    <w:abstractNumId w:val="26"/>
  </w:num>
  <w:num w:numId="29">
    <w:abstractNumId w:val="28"/>
  </w:num>
  <w:num w:numId="30">
    <w:abstractNumId w:val="30"/>
  </w:num>
  <w:num w:numId="31">
    <w:abstractNumId w:val="18"/>
  </w:num>
  <w:num w:numId="32">
    <w:abstractNumId w:val="4"/>
  </w:num>
  <w:num w:numId="33">
    <w:abstractNumId w:val="9"/>
  </w:num>
  <w:num w:numId="34">
    <w:abstractNumId w:val="29"/>
  </w:num>
  <w:num w:numId="35">
    <w:abstractNumId w:val="8"/>
  </w:num>
  <w:num w:numId="36">
    <w:abstractNumId w:val="15"/>
  </w:num>
  <w:num w:numId="37">
    <w:abstractNumId w:val="39"/>
  </w:num>
  <w:num w:numId="38">
    <w:abstractNumId w:val="2"/>
  </w:num>
  <w:num w:numId="39">
    <w:abstractNumId w:val="3"/>
  </w:num>
  <w:num w:numId="40">
    <w:abstractNumId w:val="35"/>
  </w:num>
  <w:num w:numId="41">
    <w:abstractNumId w:val="11"/>
  </w:num>
  <w:num w:numId="42">
    <w:abstractNumId w:val="2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cumentProtection w:edit="readOnly" w:enforcement="0"/>
  <w:defaultTabStop w:val="709"/>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935"/>
    <w:rsid w:val="0001203F"/>
    <w:rsid w:val="00073482"/>
    <w:rsid w:val="00087DF2"/>
    <w:rsid w:val="00090510"/>
    <w:rsid w:val="000A76B3"/>
    <w:rsid w:val="000B0D02"/>
    <w:rsid w:val="000B2869"/>
    <w:rsid w:val="000C46C2"/>
    <w:rsid w:val="000D38F9"/>
    <w:rsid w:val="000F731F"/>
    <w:rsid w:val="00126FB7"/>
    <w:rsid w:val="00135A20"/>
    <w:rsid w:val="0014537F"/>
    <w:rsid w:val="001468D5"/>
    <w:rsid w:val="00195A21"/>
    <w:rsid w:val="001D0876"/>
    <w:rsid w:val="00234152"/>
    <w:rsid w:val="00252AF4"/>
    <w:rsid w:val="0029489B"/>
    <w:rsid w:val="00294F74"/>
    <w:rsid w:val="002B7C92"/>
    <w:rsid w:val="002F629D"/>
    <w:rsid w:val="00305182"/>
    <w:rsid w:val="00332080"/>
    <w:rsid w:val="00343582"/>
    <w:rsid w:val="00355F34"/>
    <w:rsid w:val="00362BE3"/>
    <w:rsid w:val="003854CC"/>
    <w:rsid w:val="00391995"/>
    <w:rsid w:val="003A2650"/>
    <w:rsid w:val="003A46E4"/>
    <w:rsid w:val="003C07A6"/>
    <w:rsid w:val="003E1546"/>
    <w:rsid w:val="003F65C5"/>
    <w:rsid w:val="0041515E"/>
    <w:rsid w:val="00415749"/>
    <w:rsid w:val="004301E2"/>
    <w:rsid w:val="00430E7F"/>
    <w:rsid w:val="004A3AB4"/>
    <w:rsid w:val="004B0D21"/>
    <w:rsid w:val="004B2489"/>
    <w:rsid w:val="004C5DD6"/>
    <w:rsid w:val="00512D0D"/>
    <w:rsid w:val="00516953"/>
    <w:rsid w:val="00531C92"/>
    <w:rsid w:val="005467EC"/>
    <w:rsid w:val="005572B5"/>
    <w:rsid w:val="005603F7"/>
    <w:rsid w:val="00567A1D"/>
    <w:rsid w:val="005902D6"/>
    <w:rsid w:val="005E2125"/>
    <w:rsid w:val="005E434C"/>
    <w:rsid w:val="005E66A1"/>
    <w:rsid w:val="00606650"/>
    <w:rsid w:val="00617060"/>
    <w:rsid w:val="00621A0E"/>
    <w:rsid w:val="00650B86"/>
    <w:rsid w:val="00673A65"/>
    <w:rsid w:val="006B7297"/>
    <w:rsid w:val="007069E1"/>
    <w:rsid w:val="007279CA"/>
    <w:rsid w:val="00742063"/>
    <w:rsid w:val="007460FA"/>
    <w:rsid w:val="00746D43"/>
    <w:rsid w:val="00751ED3"/>
    <w:rsid w:val="00760C47"/>
    <w:rsid w:val="007661BE"/>
    <w:rsid w:val="00786F39"/>
    <w:rsid w:val="00791AAF"/>
    <w:rsid w:val="007936DD"/>
    <w:rsid w:val="007E2CD0"/>
    <w:rsid w:val="007F4AF2"/>
    <w:rsid w:val="008108C2"/>
    <w:rsid w:val="0082185E"/>
    <w:rsid w:val="00831D75"/>
    <w:rsid w:val="008565B1"/>
    <w:rsid w:val="00892657"/>
    <w:rsid w:val="00906766"/>
    <w:rsid w:val="0090693D"/>
    <w:rsid w:val="009403E3"/>
    <w:rsid w:val="00955585"/>
    <w:rsid w:val="00981501"/>
    <w:rsid w:val="009972CD"/>
    <w:rsid w:val="009A7D52"/>
    <w:rsid w:val="009D28E6"/>
    <w:rsid w:val="00A157BF"/>
    <w:rsid w:val="00A71935"/>
    <w:rsid w:val="00A859BE"/>
    <w:rsid w:val="00AA182B"/>
    <w:rsid w:val="00AB516B"/>
    <w:rsid w:val="00AC27D7"/>
    <w:rsid w:val="00AC2A72"/>
    <w:rsid w:val="00AC31A0"/>
    <w:rsid w:val="00B24633"/>
    <w:rsid w:val="00B3609D"/>
    <w:rsid w:val="00B430E0"/>
    <w:rsid w:val="00B43B90"/>
    <w:rsid w:val="00B52051"/>
    <w:rsid w:val="00B64D01"/>
    <w:rsid w:val="00B97F32"/>
    <w:rsid w:val="00BA6D7F"/>
    <w:rsid w:val="00BB52CF"/>
    <w:rsid w:val="00BE72D5"/>
    <w:rsid w:val="00BF271E"/>
    <w:rsid w:val="00C00BA8"/>
    <w:rsid w:val="00C21F97"/>
    <w:rsid w:val="00C32F10"/>
    <w:rsid w:val="00C33BA4"/>
    <w:rsid w:val="00C4028B"/>
    <w:rsid w:val="00C76BA0"/>
    <w:rsid w:val="00C900D7"/>
    <w:rsid w:val="00CC02F6"/>
    <w:rsid w:val="00CE63CB"/>
    <w:rsid w:val="00CF2F1D"/>
    <w:rsid w:val="00D00F5F"/>
    <w:rsid w:val="00D17738"/>
    <w:rsid w:val="00D34861"/>
    <w:rsid w:val="00DD2335"/>
    <w:rsid w:val="00E042D6"/>
    <w:rsid w:val="00E06AC5"/>
    <w:rsid w:val="00E107FF"/>
    <w:rsid w:val="00E2656A"/>
    <w:rsid w:val="00E413DF"/>
    <w:rsid w:val="00E42658"/>
    <w:rsid w:val="00E475AA"/>
    <w:rsid w:val="00E51D26"/>
    <w:rsid w:val="00E60FB8"/>
    <w:rsid w:val="00E64F3B"/>
    <w:rsid w:val="00E87317"/>
    <w:rsid w:val="00E94497"/>
    <w:rsid w:val="00E97DC4"/>
    <w:rsid w:val="00EB3856"/>
    <w:rsid w:val="00ED173E"/>
    <w:rsid w:val="00ED4460"/>
    <w:rsid w:val="00F11C74"/>
    <w:rsid w:val="00F33549"/>
    <w:rsid w:val="00F42CAB"/>
    <w:rsid w:val="00F90776"/>
    <w:rsid w:val="00F95F94"/>
    <w:rsid w:val="00F97960"/>
    <w:rsid w:val="00FB6DE3"/>
    <w:rsid w:val="00FB72DD"/>
    <w:rsid w:val="00FC7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86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D3486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D3486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D34861"/>
    <w:pPr>
      <w:keepNext/>
      <w:spacing w:before="240" w:after="60"/>
      <w:outlineLvl w:val="2"/>
    </w:pPr>
    <w:rPr>
      <w:rFonts w:ascii="Arial" w:hAnsi="Arial" w:cs="Arial"/>
      <w:b/>
      <w:bCs/>
      <w:sz w:val="26"/>
      <w:szCs w:val="26"/>
    </w:rPr>
  </w:style>
  <w:style w:type="paragraph" w:styleId="40">
    <w:name w:val="heading 4"/>
    <w:basedOn w:val="a1"/>
    <w:next w:val="a1"/>
    <w:link w:val="41"/>
    <w:qFormat/>
    <w:rsid w:val="00D3486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D34861"/>
    <w:pPr>
      <w:spacing w:before="240" w:after="60"/>
      <w:outlineLvl w:val="4"/>
    </w:pPr>
    <w:rPr>
      <w:b/>
      <w:bCs/>
      <w:i/>
      <w:iCs/>
      <w:sz w:val="26"/>
      <w:szCs w:val="26"/>
    </w:rPr>
  </w:style>
  <w:style w:type="paragraph" w:styleId="6">
    <w:name w:val="heading 6"/>
    <w:basedOn w:val="a1"/>
    <w:next w:val="a1"/>
    <w:link w:val="60"/>
    <w:qFormat/>
    <w:rsid w:val="00D3486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D3486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D3486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D3486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D3486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D34861"/>
    <w:rPr>
      <w:rFonts w:ascii="Arial" w:eastAsia="Times New Roman" w:hAnsi="Arial" w:cs="Arial"/>
      <w:b/>
      <w:bCs/>
      <w:i/>
      <w:iCs/>
      <w:sz w:val="28"/>
      <w:szCs w:val="28"/>
      <w:lang w:eastAsia="ru-RU"/>
    </w:rPr>
  </w:style>
  <w:style w:type="character" w:customStyle="1" w:styleId="30">
    <w:name w:val="Заголовок 3 Знак"/>
    <w:basedOn w:val="a2"/>
    <w:link w:val="3"/>
    <w:rsid w:val="00D34861"/>
    <w:rPr>
      <w:rFonts w:ascii="Arial" w:eastAsia="Times New Roman" w:hAnsi="Arial" w:cs="Arial"/>
      <w:b/>
      <w:bCs/>
      <w:sz w:val="26"/>
      <w:szCs w:val="26"/>
      <w:lang w:eastAsia="ru-RU"/>
    </w:rPr>
  </w:style>
  <w:style w:type="character" w:customStyle="1" w:styleId="41">
    <w:name w:val="Заголовок 4 Знак"/>
    <w:basedOn w:val="a2"/>
    <w:link w:val="40"/>
    <w:rsid w:val="00D3486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D3486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D3486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D3486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D3486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D34861"/>
    <w:rPr>
      <w:rFonts w:ascii="Arial" w:eastAsia="Times New Roman" w:hAnsi="Arial" w:cs="Arial"/>
      <w:lang w:eastAsia="ru-RU"/>
    </w:rPr>
  </w:style>
  <w:style w:type="paragraph" w:customStyle="1" w:styleId="S">
    <w:name w:val="S_СписокМ_Обычный"/>
    <w:basedOn w:val="a1"/>
    <w:next w:val="a1"/>
    <w:link w:val="S0"/>
    <w:autoRedefine/>
    <w:rsid w:val="00D34861"/>
    <w:pPr>
      <w:tabs>
        <w:tab w:val="left" w:pos="720"/>
      </w:tabs>
      <w:spacing w:before="120"/>
      <w:ind w:left="714" w:hanging="357"/>
      <w:jc w:val="both"/>
    </w:pPr>
  </w:style>
  <w:style w:type="character" w:customStyle="1" w:styleId="S0">
    <w:name w:val="S_СписокМ_Обычный Знак"/>
    <w:link w:val="S"/>
    <w:rsid w:val="00D3486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D3486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D3486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D3486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D3486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D3486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D34861"/>
    <w:pPr>
      <w:ind w:left="720"/>
      <w:contextualSpacing/>
    </w:pPr>
  </w:style>
  <w:style w:type="paragraph" w:styleId="a6">
    <w:name w:val="Title"/>
    <w:basedOn w:val="a1"/>
    <w:next w:val="a1"/>
    <w:link w:val="a7"/>
    <w:qFormat/>
    <w:rsid w:val="00D3486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D34861"/>
    <w:rPr>
      <w:rFonts w:ascii="Arial" w:eastAsiaTheme="majorEastAsia" w:hAnsi="Arial" w:cstheme="majorBidi"/>
      <w:b/>
      <w:spacing w:val="5"/>
      <w:kern w:val="28"/>
      <w:sz w:val="20"/>
      <w:szCs w:val="52"/>
      <w:lang w:eastAsia="ru-RU"/>
    </w:rPr>
  </w:style>
  <w:style w:type="paragraph" w:styleId="a8">
    <w:name w:val="Plain Text"/>
    <w:basedOn w:val="a1"/>
    <w:link w:val="a9"/>
    <w:rsid w:val="00D34861"/>
    <w:pPr>
      <w:tabs>
        <w:tab w:val="left" w:pos="1211"/>
      </w:tabs>
      <w:jc w:val="both"/>
    </w:pPr>
    <w:rPr>
      <w:rFonts w:ascii="Courier New" w:hAnsi="Courier New" w:cs="Courier New"/>
      <w:iCs/>
      <w:sz w:val="20"/>
    </w:rPr>
  </w:style>
  <w:style w:type="character" w:customStyle="1" w:styleId="a9">
    <w:name w:val="Текст Знак"/>
    <w:basedOn w:val="a2"/>
    <w:link w:val="a8"/>
    <w:rsid w:val="00D34861"/>
    <w:rPr>
      <w:rFonts w:ascii="Courier New" w:eastAsia="Times New Roman" w:hAnsi="Courier New" w:cs="Courier New"/>
      <w:iCs/>
      <w:sz w:val="20"/>
      <w:szCs w:val="24"/>
      <w:lang w:eastAsia="ru-RU"/>
    </w:rPr>
  </w:style>
  <w:style w:type="paragraph" w:styleId="31">
    <w:name w:val="Body Text 3"/>
    <w:basedOn w:val="a1"/>
    <w:link w:val="32"/>
    <w:rsid w:val="00D34861"/>
    <w:rPr>
      <w:color w:val="0000FF"/>
      <w:sz w:val="20"/>
      <w:szCs w:val="20"/>
    </w:rPr>
  </w:style>
  <w:style w:type="character" w:customStyle="1" w:styleId="32">
    <w:name w:val="Основной текст 3 Знак"/>
    <w:basedOn w:val="a2"/>
    <w:link w:val="31"/>
    <w:rsid w:val="00D34861"/>
    <w:rPr>
      <w:rFonts w:ascii="Times New Roman" w:eastAsia="Times New Roman" w:hAnsi="Times New Roman" w:cs="Times New Roman"/>
      <w:color w:val="0000FF"/>
      <w:sz w:val="20"/>
      <w:szCs w:val="20"/>
      <w:lang w:eastAsia="ru-RU"/>
    </w:rPr>
  </w:style>
  <w:style w:type="paragraph" w:customStyle="1" w:styleId="aa">
    <w:name w:val="ФИО"/>
    <w:basedOn w:val="a1"/>
    <w:rsid w:val="00D34861"/>
    <w:pPr>
      <w:spacing w:after="180"/>
      <w:ind w:left="5670"/>
      <w:jc w:val="both"/>
    </w:pPr>
    <w:rPr>
      <w:szCs w:val="20"/>
    </w:rPr>
  </w:style>
  <w:style w:type="paragraph" w:customStyle="1" w:styleId="ab">
    <w:name w:val="текст"/>
    <w:basedOn w:val="a1"/>
    <w:rsid w:val="00D3486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D34861"/>
    <w:pPr>
      <w:ind w:left="240" w:hanging="240"/>
    </w:pPr>
  </w:style>
  <w:style w:type="paragraph" w:styleId="ac">
    <w:name w:val="index heading"/>
    <w:basedOn w:val="a1"/>
    <w:next w:val="13"/>
    <w:semiHidden/>
    <w:rsid w:val="00D34861"/>
  </w:style>
  <w:style w:type="paragraph" w:styleId="ad">
    <w:name w:val="header"/>
    <w:basedOn w:val="a1"/>
    <w:link w:val="ae"/>
    <w:rsid w:val="00D34861"/>
    <w:pPr>
      <w:tabs>
        <w:tab w:val="center" w:pos="4677"/>
        <w:tab w:val="right" w:pos="9355"/>
      </w:tabs>
    </w:pPr>
  </w:style>
  <w:style w:type="character" w:customStyle="1" w:styleId="ae">
    <w:name w:val="Верхний колонтитул Знак"/>
    <w:basedOn w:val="a2"/>
    <w:link w:val="ad"/>
    <w:rsid w:val="00D34861"/>
    <w:rPr>
      <w:rFonts w:ascii="Times New Roman" w:eastAsia="Times New Roman" w:hAnsi="Times New Roman" w:cs="Times New Roman"/>
      <w:sz w:val="24"/>
      <w:szCs w:val="24"/>
      <w:lang w:eastAsia="ru-RU"/>
    </w:rPr>
  </w:style>
  <w:style w:type="paragraph" w:styleId="af">
    <w:name w:val="footer"/>
    <w:basedOn w:val="a1"/>
    <w:link w:val="af0"/>
    <w:rsid w:val="00D34861"/>
    <w:pPr>
      <w:tabs>
        <w:tab w:val="center" w:pos="4677"/>
        <w:tab w:val="right" w:pos="9355"/>
      </w:tabs>
    </w:pPr>
  </w:style>
  <w:style w:type="character" w:customStyle="1" w:styleId="af0">
    <w:name w:val="Нижний колонтитул Знак"/>
    <w:basedOn w:val="a2"/>
    <w:link w:val="af"/>
    <w:rsid w:val="00D3486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24633"/>
    <w:pPr>
      <w:tabs>
        <w:tab w:val="right" w:leader="dot" w:pos="9628"/>
      </w:tabs>
      <w:spacing w:before="240"/>
      <w:ind w:left="426" w:hanging="426"/>
    </w:pPr>
    <w:rPr>
      <w:rFonts w:ascii="Arial" w:hAnsi="Arial" w:cs="Arial"/>
      <w:b/>
      <w:bCs/>
      <w:caps/>
      <w:noProof/>
      <w:snapToGrid w:val="0"/>
      <w:sz w:val="20"/>
      <w:szCs w:val="20"/>
    </w:rPr>
  </w:style>
  <w:style w:type="paragraph" w:styleId="23">
    <w:name w:val="toc 2"/>
    <w:basedOn w:val="a1"/>
    <w:next w:val="a1"/>
    <w:autoRedefine/>
    <w:uiPriority w:val="39"/>
    <w:rsid w:val="00D3486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D34861"/>
    <w:rPr>
      <w:color w:val="0000FF"/>
      <w:u w:val="single"/>
    </w:rPr>
  </w:style>
  <w:style w:type="character" w:styleId="af2">
    <w:name w:val="FollowedHyperlink"/>
    <w:basedOn w:val="a2"/>
    <w:rsid w:val="00D34861"/>
    <w:rPr>
      <w:color w:val="800080"/>
      <w:u w:val="single"/>
    </w:rPr>
  </w:style>
  <w:style w:type="character" w:styleId="af3">
    <w:name w:val="page number"/>
    <w:basedOn w:val="a2"/>
    <w:rsid w:val="00D34861"/>
  </w:style>
  <w:style w:type="paragraph" w:customStyle="1" w:styleId="15">
    <w:name w:val="Текст 1"/>
    <w:basedOn w:val="21"/>
    <w:rsid w:val="00D3486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D34861"/>
    <w:pPr>
      <w:jc w:val="center"/>
    </w:pPr>
    <w:rPr>
      <w:rFonts w:ascii="Arial Narrow" w:hAnsi="Arial Narrow"/>
      <w:b/>
      <w:bCs/>
      <w:color w:val="000080"/>
      <w:sz w:val="20"/>
    </w:rPr>
  </w:style>
  <w:style w:type="paragraph" w:customStyle="1" w:styleId="16">
    <w:name w:val="Список 1"/>
    <w:basedOn w:val="af5"/>
    <w:rsid w:val="00D3486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D34861"/>
    <w:pPr>
      <w:tabs>
        <w:tab w:val="num" w:pos="1437"/>
      </w:tabs>
      <w:ind w:left="1437" w:hanging="360"/>
    </w:pPr>
  </w:style>
  <w:style w:type="paragraph" w:styleId="af6">
    <w:name w:val="Normal (Web)"/>
    <w:basedOn w:val="a1"/>
    <w:rsid w:val="00D34861"/>
    <w:pPr>
      <w:spacing w:before="100" w:beforeAutospacing="1" w:after="100" w:afterAutospacing="1"/>
    </w:pPr>
    <w:rPr>
      <w:color w:val="333333"/>
    </w:rPr>
  </w:style>
  <w:style w:type="paragraph" w:styleId="af7">
    <w:name w:val="Body Text"/>
    <w:basedOn w:val="a1"/>
    <w:link w:val="af8"/>
    <w:rsid w:val="00D34861"/>
    <w:pPr>
      <w:spacing w:after="120"/>
    </w:pPr>
  </w:style>
  <w:style w:type="character" w:customStyle="1" w:styleId="af8">
    <w:name w:val="Основной текст Знак"/>
    <w:basedOn w:val="a2"/>
    <w:link w:val="af7"/>
    <w:rsid w:val="00D34861"/>
    <w:rPr>
      <w:rFonts w:ascii="Times New Roman" w:eastAsia="Times New Roman" w:hAnsi="Times New Roman" w:cs="Times New Roman"/>
      <w:sz w:val="24"/>
      <w:szCs w:val="24"/>
      <w:lang w:eastAsia="ru-RU"/>
    </w:rPr>
  </w:style>
  <w:style w:type="paragraph" w:customStyle="1" w:styleId="ConsNormal">
    <w:name w:val="ConsNormal"/>
    <w:rsid w:val="00D348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D34861"/>
  </w:style>
  <w:style w:type="paragraph" w:styleId="afa">
    <w:name w:val="Normal Indent"/>
    <w:basedOn w:val="a1"/>
    <w:rsid w:val="00D34861"/>
    <w:pPr>
      <w:tabs>
        <w:tab w:val="num" w:pos="432"/>
        <w:tab w:val="left" w:pos="1211"/>
      </w:tabs>
      <w:ind w:left="432" w:hanging="432"/>
      <w:jc w:val="both"/>
    </w:pPr>
    <w:rPr>
      <w:iCs/>
    </w:rPr>
  </w:style>
  <w:style w:type="paragraph" w:styleId="33">
    <w:name w:val="Body Text Indent 3"/>
    <w:basedOn w:val="a1"/>
    <w:link w:val="34"/>
    <w:rsid w:val="00D3486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D34861"/>
    <w:rPr>
      <w:rFonts w:ascii="Times New Roman" w:eastAsia="Times New Roman" w:hAnsi="Times New Roman" w:cs="Times New Roman"/>
      <w:iCs/>
      <w:sz w:val="16"/>
      <w:szCs w:val="16"/>
      <w:lang w:eastAsia="ru-RU"/>
    </w:rPr>
  </w:style>
  <w:style w:type="paragraph" w:customStyle="1" w:styleId="42">
    <w:name w:val="Стиль4"/>
    <w:rsid w:val="00D3486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D3486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D34861"/>
    <w:pPr>
      <w:suppressLineNumbers/>
      <w:tabs>
        <w:tab w:val="left" w:pos="0"/>
        <w:tab w:val="left" w:pos="1211"/>
      </w:tabs>
      <w:spacing w:after="0"/>
      <w:jc w:val="both"/>
    </w:pPr>
    <w:rPr>
      <w:rFonts w:ascii="Arial" w:hAnsi="Arial" w:cs="Arial"/>
      <w:b/>
      <w:bCs/>
      <w:iCs/>
    </w:rPr>
  </w:style>
  <w:style w:type="table" w:styleId="afc">
    <w:name w:val="Table Grid"/>
    <w:basedOn w:val="a3"/>
    <w:rsid w:val="00D3486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D3486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D3486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D3486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D3486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D34861"/>
    <w:rPr>
      <w:rFonts w:ascii="Times New Roman" w:eastAsia="Times New Roman" w:hAnsi="Times New Roman" w:cs="Times New Roman"/>
      <w:sz w:val="16"/>
      <w:szCs w:val="20"/>
      <w:lang w:eastAsia="ru-RU"/>
    </w:rPr>
  </w:style>
  <w:style w:type="paragraph" w:styleId="afe">
    <w:name w:val="Body Text Indent"/>
    <w:basedOn w:val="a1"/>
    <w:link w:val="aff"/>
    <w:rsid w:val="00D3486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D34861"/>
    <w:rPr>
      <w:rFonts w:ascii="Times New Roman" w:eastAsia="Times New Roman" w:hAnsi="Times New Roman" w:cs="Times New Roman"/>
      <w:sz w:val="24"/>
      <w:szCs w:val="20"/>
      <w:lang w:eastAsia="ru-RU"/>
    </w:rPr>
  </w:style>
  <w:style w:type="paragraph" w:customStyle="1" w:styleId="Texttabl">
    <w:name w:val="Text_tabl"/>
    <w:basedOn w:val="a1"/>
    <w:rsid w:val="00D3486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D3486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D3486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D3486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D3486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D3486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D3486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D3486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D34861"/>
    <w:pPr>
      <w:ind w:left="0"/>
      <w:jc w:val="left"/>
    </w:pPr>
    <w:rPr>
      <w:rFonts w:ascii="Arial" w:hAnsi="Arial" w:cs="Arial"/>
      <w:b/>
      <w:sz w:val="20"/>
    </w:rPr>
  </w:style>
  <w:style w:type="paragraph" w:styleId="36">
    <w:name w:val="List 3"/>
    <w:basedOn w:val="a1"/>
    <w:rsid w:val="00D3486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D3486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D3486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D3486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D3486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D3486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D34861"/>
    <w:rPr>
      <w:rFonts w:ascii="Arial" w:eastAsia="Times New Roman" w:hAnsi="Arial" w:cs="Arial"/>
      <w:sz w:val="24"/>
      <w:szCs w:val="20"/>
      <w:lang w:eastAsia="ru-RU"/>
    </w:rPr>
  </w:style>
  <w:style w:type="paragraph" w:customStyle="1" w:styleId="a0">
    <w:name w:val="МАЙ"/>
    <w:basedOn w:val="a1"/>
    <w:rsid w:val="00D3486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D3486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D3486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D348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D34861"/>
    <w:rPr>
      <w:color w:val="008000"/>
      <w:sz w:val="20"/>
      <w:szCs w:val="20"/>
      <w:u w:val="single"/>
    </w:rPr>
  </w:style>
  <w:style w:type="paragraph" w:styleId="38">
    <w:name w:val="toc 3"/>
    <w:basedOn w:val="a1"/>
    <w:next w:val="a1"/>
    <w:autoRedefine/>
    <w:semiHidden/>
    <w:rsid w:val="00D3486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D3486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D3486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D34861"/>
    <w:rPr>
      <w:vertAlign w:val="superscript"/>
    </w:rPr>
  </w:style>
  <w:style w:type="paragraph" w:styleId="43">
    <w:name w:val="toc 4"/>
    <w:basedOn w:val="a1"/>
    <w:next w:val="a1"/>
    <w:autoRedefine/>
    <w:semiHidden/>
    <w:rsid w:val="00D34861"/>
    <w:pPr>
      <w:ind w:left="480"/>
    </w:pPr>
    <w:rPr>
      <w:sz w:val="20"/>
      <w:szCs w:val="20"/>
    </w:rPr>
  </w:style>
  <w:style w:type="paragraph" w:styleId="51">
    <w:name w:val="toc 5"/>
    <w:basedOn w:val="a1"/>
    <w:next w:val="a1"/>
    <w:autoRedefine/>
    <w:semiHidden/>
    <w:rsid w:val="00D34861"/>
    <w:pPr>
      <w:ind w:left="720"/>
    </w:pPr>
    <w:rPr>
      <w:sz w:val="20"/>
      <w:szCs w:val="20"/>
    </w:rPr>
  </w:style>
  <w:style w:type="paragraph" w:styleId="61">
    <w:name w:val="toc 6"/>
    <w:basedOn w:val="a1"/>
    <w:next w:val="a1"/>
    <w:autoRedefine/>
    <w:semiHidden/>
    <w:rsid w:val="00D34861"/>
    <w:pPr>
      <w:ind w:left="960"/>
    </w:pPr>
    <w:rPr>
      <w:sz w:val="20"/>
      <w:szCs w:val="20"/>
    </w:rPr>
  </w:style>
  <w:style w:type="paragraph" w:styleId="71">
    <w:name w:val="toc 7"/>
    <w:basedOn w:val="a1"/>
    <w:next w:val="a1"/>
    <w:autoRedefine/>
    <w:semiHidden/>
    <w:rsid w:val="00D34861"/>
    <w:pPr>
      <w:ind w:left="1200"/>
    </w:pPr>
    <w:rPr>
      <w:sz w:val="20"/>
      <w:szCs w:val="20"/>
    </w:rPr>
  </w:style>
  <w:style w:type="paragraph" w:styleId="81">
    <w:name w:val="toc 8"/>
    <w:basedOn w:val="a1"/>
    <w:next w:val="a1"/>
    <w:autoRedefine/>
    <w:semiHidden/>
    <w:rsid w:val="00D34861"/>
    <w:pPr>
      <w:ind w:left="1440"/>
    </w:pPr>
    <w:rPr>
      <w:sz w:val="20"/>
      <w:szCs w:val="20"/>
    </w:rPr>
  </w:style>
  <w:style w:type="paragraph" w:styleId="91">
    <w:name w:val="toc 9"/>
    <w:basedOn w:val="a1"/>
    <w:next w:val="a1"/>
    <w:autoRedefine/>
    <w:semiHidden/>
    <w:rsid w:val="00D34861"/>
    <w:pPr>
      <w:ind w:left="1680"/>
    </w:pPr>
    <w:rPr>
      <w:sz w:val="20"/>
      <w:szCs w:val="20"/>
    </w:rPr>
  </w:style>
  <w:style w:type="paragraph" w:styleId="HTML">
    <w:name w:val="HTML Preformatted"/>
    <w:basedOn w:val="a1"/>
    <w:link w:val="HTML0"/>
    <w:rsid w:val="00D34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34861"/>
    <w:rPr>
      <w:rFonts w:ascii="Courier New" w:eastAsia="Times New Roman" w:hAnsi="Courier New" w:cs="Courier New"/>
      <w:sz w:val="20"/>
      <w:szCs w:val="20"/>
      <w:lang w:eastAsia="ru-RU"/>
    </w:rPr>
  </w:style>
  <w:style w:type="character" w:styleId="aff6">
    <w:name w:val="annotation reference"/>
    <w:basedOn w:val="a2"/>
    <w:semiHidden/>
    <w:rsid w:val="00D34861"/>
    <w:rPr>
      <w:sz w:val="16"/>
      <w:szCs w:val="16"/>
    </w:rPr>
  </w:style>
  <w:style w:type="paragraph" w:styleId="aff7">
    <w:name w:val="annotation text"/>
    <w:basedOn w:val="a1"/>
    <w:link w:val="aff8"/>
    <w:uiPriority w:val="99"/>
    <w:rsid w:val="00D34861"/>
    <w:rPr>
      <w:sz w:val="20"/>
      <w:szCs w:val="20"/>
    </w:rPr>
  </w:style>
  <w:style w:type="character" w:customStyle="1" w:styleId="aff8">
    <w:name w:val="Текст примечания Знак"/>
    <w:basedOn w:val="a2"/>
    <w:link w:val="aff7"/>
    <w:uiPriority w:val="99"/>
    <w:rsid w:val="00D3486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D34861"/>
    <w:rPr>
      <w:b/>
      <w:bCs/>
    </w:rPr>
  </w:style>
  <w:style w:type="character" w:customStyle="1" w:styleId="affa">
    <w:name w:val="Тема примечания Знак"/>
    <w:basedOn w:val="aff8"/>
    <w:link w:val="aff9"/>
    <w:semiHidden/>
    <w:rsid w:val="00D3486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D34861"/>
    <w:rPr>
      <w:rFonts w:ascii="Tahoma" w:hAnsi="Tahoma" w:cs="Tahoma"/>
      <w:sz w:val="16"/>
      <w:szCs w:val="16"/>
    </w:rPr>
  </w:style>
  <w:style w:type="character" w:customStyle="1" w:styleId="affc">
    <w:name w:val="Текст выноски Знак"/>
    <w:basedOn w:val="a2"/>
    <w:link w:val="affb"/>
    <w:semiHidden/>
    <w:rsid w:val="00D34861"/>
    <w:rPr>
      <w:rFonts w:ascii="Tahoma" w:eastAsia="Times New Roman" w:hAnsi="Tahoma" w:cs="Tahoma"/>
      <w:sz w:val="16"/>
      <w:szCs w:val="16"/>
      <w:lang w:eastAsia="ru-RU"/>
    </w:rPr>
  </w:style>
  <w:style w:type="character" w:customStyle="1" w:styleId="S20">
    <w:name w:val="S_Заголовок2_СписокН Знак"/>
    <w:link w:val="S2"/>
    <w:rsid w:val="00E2656A"/>
    <w:rPr>
      <w:rFonts w:ascii="Arial" w:eastAsia="Times New Roman" w:hAnsi="Arial" w:cs="Times New Roman"/>
      <w:b/>
      <w:caps/>
      <w:sz w:val="24"/>
      <w:szCs w:val="24"/>
      <w:lang w:eastAsia="ru-RU"/>
    </w:rPr>
  </w:style>
  <w:style w:type="paragraph" w:styleId="affd">
    <w:name w:val="Block Text"/>
    <w:basedOn w:val="a1"/>
    <w:uiPriority w:val="99"/>
    <w:rsid w:val="00C00BA8"/>
    <w:pPr>
      <w:spacing w:after="120"/>
      <w:ind w:left="4820" w:right="-766"/>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86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D3486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D3486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D34861"/>
    <w:pPr>
      <w:keepNext/>
      <w:spacing w:before="240" w:after="60"/>
      <w:outlineLvl w:val="2"/>
    </w:pPr>
    <w:rPr>
      <w:rFonts w:ascii="Arial" w:hAnsi="Arial" w:cs="Arial"/>
      <w:b/>
      <w:bCs/>
      <w:sz w:val="26"/>
      <w:szCs w:val="26"/>
    </w:rPr>
  </w:style>
  <w:style w:type="paragraph" w:styleId="40">
    <w:name w:val="heading 4"/>
    <w:basedOn w:val="a1"/>
    <w:next w:val="a1"/>
    <w:link w:val="41"/>
    <w:qFormat/>
    <w:rsid w:val="00D3486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D34861"/>
    <w:pPr>
      <w:spacing w:before="240" w:after="60"/>
      <w:outlineLvl w:val="4"/>
    </w:pPr>
    <w:rPr>
      <w:b/>
      <w:bCs/>
      <w:i/>
      <w:iCs/>
      <w:sz w:val="26"/>
      <w:szCs w:val="26"/>
    </w:rPr>
  </w:style>
  <w:style w:type="paragraph" w:styleId="6">
    <w:name w:val="heading 6"/>
    <w:basedOn w:val="a1"/>
    <w:next w:val="a1"/>
    <w:link w:val="60"/>
    <w:qFormat/>
    <w:rsid w:val="00D3486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D3486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D3486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D3486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D3486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D34861"/>
    <w:rPr>
      <w:rFonts w:ascii="Arial" w:eastAsia="Times New Roman" w:hAnsi="Arial" w:cs="Arial"/>
      <w:b/>
      <w:bCs/>
      <w:i/>
      <w:iCs/>
      <w:sz w:val="28"/>
      <w:szCs w:val="28"/>
      <w:lang w:eastAsia="ru-RU"/>
    </w:rPr>
  </w:style>
  <w:style w:type="character" w:customStyle="1" w:styleId="30">
    <w:name w:val="Заголовок 3 Знак"/>
    <w:basedOn w:val="a2"/>
    <w:link w:val="3"/>
    <w:rsid w:val="00D34861"/>
    <w:rPr>
      <w:rFonts w:ascii="Arial" w:eastAsia="Times New Roman" w:hAnsi="Arial" w:cs="Arial"/>
      <w:b/>
      <w:bCs/>
      <w:sz w:val="26"/>
      <w:szCs w:val="26"/>
      <w:lang w:eastAsia="ru-RU"/>
    </w:rPr>
  </w:style>
  <w:style w:type="character" w:customStyle="1" w:styleId="41">
    <w:name w:val="Заголовок 4 Знак"/>
    <w:basedOn w:val="a2"/>
    <w:link w:val="40"/>
    <w:rsid w:val="00D3486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D3486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D3486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D3486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D3486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D34861"/>
    <w:rPr>
      <w:rFonts w:ascii="Arial" w:eastAsia="Times New Roman" w:hAnsi="Arial" w:cs="Arial"/>
      <w:lang w:eastAsia="ru-RU"/>
    </w:rPr>
  </w:style>
  <w:style w:type="paragraph" w:customStyle="1" w:styleId="S">
    <w:name w:val="S_СписокМ_Обычный"/>
    <w:basedOn w:val="a1"/>
    <w:next w:val="a1"/>
    <w:link w:val="S0"/>
    <w:autoRedefine/>
    <w:rsid w:val="00D34861"/>
    <w:pPr>
      <w:tabs>
        <w:tab w:val="left" w:pos="720"/>
      </w:tabs>
      <w:spacing w:before="120"/>
      <w:ind w:left="714" w:hanging="357"/>
      <w:jc w:val="both"/>
    </w:pPr>
  </w:style>
  <w:style w:type="character" w:customStyle="1" w:styleId="S0">
    <w:name w:val="S_СписокМ_Обычный Знак"/>
    <w:link w:val="S"/>
    <w:rsid w:val="00D3486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D3486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D3486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D3486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D3486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D3486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D34861"/>
    <w:pPr>
      <w:ind w:left="720"/>
      <w:contextualSpacing/>
    </w:pPr>
  </w:style>
  <w:style w:type="paragraph" w:styleId="a6">
    <w:name w:val="Title"/>
    <w:basedOn w:val="a1"/>
    <w:next w:val="a1"/>
    <w:link w:val="a7"/>
    <w:qFormat/>
    <w:rsid w:val="00D3486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D34861"/>
    <w:rPr>
      <w:rFonts w:ascii="Arial" w:eastAsiaTheme="majorEastAsia" w:hAnsi="Arial" w:cstheme="majorBidi"/>
      <w:b/>
      <w:spacing w:val="5"/>
      <w:kern w:val="28"/>
      <w:sz w:val="20"/>
      <w:szCs w:val="52"/>
      <w:lang w:eastAsia="ru-RU"/>
    </w:rPr>
  </w:style>
  <w:style w:type="paragraph" w:styleId="a8">
    <w:name w:val="Plain Text"/>
    <w:basedOn w:val="a1"/>
    <w:link w:val="a9"/>
    <w:rsid w:val="00D34861"/>
    <w:pPr>
      <w:tabs>
        <w:tab w:val="left" w:pos="1211"/>
      </w:tabs>
      <w:jc w:val="both"/>
    </w:pPr>
    <w:rPr>
      <w:rFonts w:ascii="Courier New" w:hAnsi="Courier New" w:cs="Courier New"/>
      <w:iCs/>
      <w:sz w:val="20"/>
    </w:rPr>
  </w:style>
  <w:style w:type="character" w:customStyle="1" w:styleId="a9">
    <w:name w:val="Текст Знак"/>
    <w:basedOn w:val="a2"/>
    <w:link w:val="a8"/>
    <w:rsid w:val="00D34861"/>
    <w:rPr>
      <w:rFonts w:ascii="Courier New" w:eastAsia="Times New Roman" w:hAnsi="Courier New" w:cs="Courier New"/>
      <w:iCs/>
      <w:sz w:val="20"/>
      <w:szCs w:val="24"/>
      <w:lang w:eastAsia="ru-RU"/>
    </w:rPr>
  </w:style>
  <w:style w:type="paragraph" w:styleId="31">
    <w:name w:val="Body Text 3"/>
    <w:basedOn w:val="a1"/>
    <w:link w:val="32"/>
    <w:rsid w:val="00D34861"/>
    <w:rPr>
      <w:color w:val="0000FF"/>
      <w:sz w:val="20"/>
      <w:szCs w:val="20"/>
    </w:rPr>
  </w:style>
  <w:style w:type="character" w:customStyle="1" w:styleId="32">
    <w:name w:val="Основной текст 3 Знак"/>
    <w:basedOn w:val="a2"/>
    <w:link w:val="31"/>
    <w:rsid w:val="00D34861"/>
    <w:rPr>
      <w:rFonts w:ascii="Times New Roman" w:eastAsia="Times New Roman" w:hAnsi="Times New Roman" w:cs="Times New Roman"/>
      <w:color w:val="0000FF"/>
      <w:sz w:val="20"/>
      <w:szCs w:val="20"/>
      <w:lang w:eastAsia="ru-RU"/>
    </w:rPr>
  </w:style>
  <w:style w:type="paragraph" w:customStyle="1" w:styleId="aa">
    <w:name w:val="ФИО"/>
    <w:basedOn w:val="a1"/>
    <w:rsid w:val="00D34861"/>
    <w:pPr>
      <w:spacing w:after="180"/>
      <w:ind w:left="5670"/>
      <w:jc w:val="both"/>
    </w:pPr>
    <w:rPr>
      <w:szCs w:val="20"/>
    </w:rPr>
  </w:style>
  <w:style w:type="paragraph" w:customStyle="1" w:styleId="ab">
    <w:name w:val="текст"/>
    <w:basedOn w:val="a1"/>
    <w:rsid w:val="00D3486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D34861"/>
    <w:pPr>
      <w:ind w:left="240" w:hanging="240"/>
    </w:pPr>
  </w:style>
  <w:style w:type="paragraph" w:styleId="ac">
    <w:name w:val="index heading"/>
    <w:basedOn w:val="a1"/>
    <w:next w:val="13"/>
    <w:semiHidden/>
    <w:rsid w:val="00D34861"/>
  </w:style>
  <w:style w:type="paragraph" w:styleId="ad">
    <w:name w:val="header"/>
    <w:basedOn w:val="a1"/>
    <w:link w:val="ae"/>
    <w:rsid w:val="00D34861"/>
    <w:pPr>
      <w:tabs>
        <w:tab w:val="center" w:pos="4677"/>
        <w:tab w:val="right" w:pos="9355"/>
      </w:tabs>
    </w:pPr>
  </w:style>
  <w:style w:type="character" w:customStyle="1" w:styleId="ae">
    <w:name w:val="Верхний колонтитул Знак"/>
    <w:basedOn w:val="a2"/>
    <w:link w:val="ad"/>
    <w:rsid w:val="00D34861"/>
    <w:rPr>
      <w:rFonts w:ascii="Times New Roman" w:eastAsia="Times New Roman" w:hAnsi="Times New Roman" w:cs="Times New Roman"/>
      <w:sz w:val="24"/>
      <w:szCs w:val="24"/>
      <w:lang w:eastAsia="ru-RU"/>
    </w:rPr>
  </w:style>
  <w:style w:type="paragraph" w:styleId="af">
    <w:name w:val="footer"/>
    <w:basedOn w:val="a1"/>
    <w:link w:val="af0"/>
    <w:rsid w:val="00D34861"/>
    <w:pPr>
      <w:tabs>
        <w:tab w:val="center" w:pos="4677"/>
        <w:tab w:val="right" w:pos="9355"/>
      </w:tabs>
    </w:pPr>
  </w:style>
  <w:style w:type="character" w:customStyle="1" w:styleId="af0">
    <w:name w:val="Нижний колонтитул Знак"/>
    <w:basedOn w:val="a2"/>
    <w:link w:val="af"/>
    <w:rsid w:val="00D3486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24633"/>
    <w:pPr>
      <w:tabs>
        <w:tab w:val="right" w:leader="dot" w:pos="9628"/>
      </w:tabs>
      <w:spacing w:before="240"/>
      <w:ind w:left="426" w:hanging="426"/>
    </w:pPr>
    <w:rPr>
      <w:rFonts w:ascii="Arial" w:hAnsi="Arial" w:cs="Arial"/>
      <w:b/>
      <w:bCs/>
      <w:caps/>
      <w:noProof/>
      <w:snapToGrid w:val="0"/>
      <w:sz w:val="20"/>
      <w:szCs w:val="20"/>
    </w:rPr>
  </w:style>
  <w:style w:type="paragraph" w:styleId="23">
    <w:name w:val="toc 2"/>
    <w:basedOn w:val="a1"/>
    <w:next w:val="a1"/>
    <w:autoRedefine/>
    <w:uiPriority w:val="39"/>
    <w:rsid w:val="00D3486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D34861"/>
    <w:rPr>
      <w:color w:val="0000FF"/>
      <w:u w:val="single"/>
    </w:rPr>
  </w:style>
  <w:style w:type="character" w:styleId="af2">
    <w:name w:val="FollowedHyperlink"/>
    <w:basedOn w:val="a2"/>
    <w:rsid w:val="00D34861"/>
    <w:rPr>
      <w:color w:val="800080"/>
      <w:u w:val="single"/>
    </w:rPr>
  </w:style>
  <w:style w:type="character" w:styleId="af3">
    <w:name w:val="page number"/>
    <w:basedOn w:val="a2"/>
    <w:rsid w:val="00D34861"/>
  </w:style>
  <w:style w:type="paragraph" w:customStyle="1" w:styleId="15">
    <w:name w:val="Текст 1"/>
    <w:basedOn w:val="21"/>
    <w:rsid w:val="00D3486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D34861"/>
    <w:pPr>
      <w:jc w:val="center"/>
    </w:pPr>
    <w:rPr>
      <w:rFonts w:ascii="Arial Narrow" w:hAnsi="Arial Narrow"/>
      <w:b/>
      <w:bCs/>
      <w:color w:val="000080"/>
      <w:sz w:val="20"/>
    </w:rPr>
  </w:style>
  <w:style w:type="paragraph" w:customStyle="1" w:styleId="16">
    <w:name w:val="Список 1"/>
    <w:basedOn w:val="af5"/>
    <w:rsid w:val="00D3486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D34861"/>
    <w:pPr>
      <w:tabs>
        <w:tab w:val="num" w:pos="1437"/>
      </w:tabs>
      <w:ind w:left="1437" w:hanging="360"/>
    </w:pPr>
  </w:style>
  <w:style w:type="paragraph" w:styleId="af6">
    <w:name w:val="Normal (Web)"/>
    <w:basedOn w:val="a1"/>
    <w:rsid w:val="00D34861"/>
    <w:pPr>
      <w:spacing w:before="100" w:beforeAutospacing="1" w:after="100" w:afterAutospacing="1"/>
    </w:pPr>
    <w:rPr>
      <w:color w:val="333333"/>
    </w:rPr>
  </w:style>
  <w:style w:type="paragraph" w:styleId="af7">
    <w:name w:val="Body Text"/>
    <w:basedOn w:val="a1"/>
    <w:link w:val="af8"/>
    <w:rsid w:val="00D34861"/>
    <w:pPr>
      <w:spacing w:after="120"/>
    </w:pPr>
  </w:style>
  <w:style w:type="character" w:customStyle="1" w:styleId="af8">
    <w:name w:val="Основной текст Знак"/>
    <w:basedOn w:val="a2"/>
    <w:link w:val="af7"/>
    <w:rsid w:val="00D34861"/>
    <w:rPr>
      <w:rFonts w:ascii="Times New Roman" w:eastAsia="Times New Roman" w:hAnsi="Times New Roman" w:cs="Times New Roman"/>
      <w:sz w:val="24"/>
      <w:szCs w:val="24"/>
      <w:lang w:eastAsia="ru-RU"/>
    </w:rPr>
  </w:style>
  <w:style w:type="paragraph" w:customStyle="1" w:styleId="ConsNormal">
    <w:name w:val="ConsNormal"/>
    <w:rsid w:val="00D3486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D34861"/>
  </w:style>
  <w:style w:type="paragraph" w:styleId="afa">
    <w:name w:val="Normal Indent"/>
    <w:basedOn w:val="a1"/>
    <w:rsid w:val="00D34861"/>
    <w:pPr>
      <w:tabs>
        <w:tab w:val="num" w:pos="432"/>
        <w:tab w:val="left" w:pos="1211"/>
      </w:tabs>
      <w:ind w:left="432" w:hanging="432"/>
      <w:jc w:val="both"/>
    </w:pPr>
    <w:rPr>
      <w:iCs/>
    </w:rPr>
  </w:style>
  <w:style w:type="paragraph" w:styleId="33">
    <w:name w:val="Body Text Indent 3"/>
    <w:basedOn w:val="a1"/>
    <w:link w:val="34"/>
    <w:rsid w:val="00D3486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D34861"/>
    <w:rPr>
      <w:rFonts w:ascii="Times New Roman" w:eastAsia="Times New Roman" w:hAnsi="Times New Roman" w:cs="Times New Roman"/>
      <w:iCs/>
      <w:sz w:val="16"/>
      <w:szCs w:val="16"/>
      <w:lang w:eastAsia="ru-RU"/>
    </w:rPr>
  </w:style>
  <w:style w:type="paragraph" w:customStyle="1" w:styleId="42">
    <w:name w:val="Стиль4"/>
    <w:rsid w:val="00D3486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D3486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D34861"/>
    <w:pPr>
      <w:suppressLineNumbers/>
      <w:tabs>
        <w:tab w:val="left" w:pos="0"/>
        <w:tab w:val="left" w:pos="1211"/>
      </w:tabs>
      <w:spacing w:after="0"/>
      <w:jc w:val="both"/>
    </w:pPr>
    <w:rPr>
      <w:rFonts w:ascii="Arial" w:hAnsi="Arial" w:cs="Arial"/>
      <w:b/>
      <w:bCs/>
      <w:iCs/>
    </w:rPr>
  </w:style>
  <w:style w:type="table" w:styleId="afc">
    <w:name w:val="Table Grid"/>
    <w:basedOn w:val="a3"/>
    <w:rsid w:val="00D3486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наклонный"/>
    <w:basedOn w:val="a1"/>
    <w:autoRedefine/>
    <w:rsid w:val="00D3486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D3486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D3486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D3486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D34861"/>
    <w:rPr>
      <w:rFonts w:ascii="Times New Roman" w:eastAsia="Times New Roman" w:hAnsi="Times New Roman" w:cs="Times New Roman"/>
      <w:sz w:val="16"/>
      <w:szCs w:val="20"/>
      <w:lang w:eastAsia="ru-RU"/>
    </w:rPr>
  </w:style>
  <w:style w:type="paragraph" w:styleId="afe">
    <w:name w:val="Body Text Indent"/>
    <w:basedOn w:val="a1"/>
    <w:link w:val="aff"/>
    <w:rsid w:val="00D3486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D34861"/>
    <w:rPr>
      <w:rFonts w:ascii="Times New Roman" w:eastAsia="Times New Roman" w:hAnsi="Times New Roman" w:cs="Times New Roman"/>
      <w:sz w:val="24"/>
      <w:szCs w:val="20"/>
      <w:lang w:eastAsia="ru-RU"/>
    </w:rPr>
  </w:style>
  <w:style w:type="paragraph" w:customStyle="1" w:styleId="Texttabl">
    <w:name w:val="Text_tabl"/>
    <w:basedOn w:val="a1"/>
    <w:rsid w:val="00D3486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D3486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D3486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D3486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D3486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D3486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D3486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D3486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D34861"/>
    <w:pPr>
      <w:ind w:left="0"/>
      <w:jc w:val="left"/>
    </w:pPr>
    <w:rPr>
      <w:rFonts w:ascii="Arial" w:hAnsi="Arial" w:cs="Arial"/>
      <w:b/>
      <w:sz w:val="20"/>
    </w:rPr>
  </w:style>
  <w:style w:type="paragraph" w:styleId="36">
    <w:name w:val="List 3"/>
    <w:basedOn w:val="a1"/>
    <w:rsid w:val="00D3486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D3486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D3486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D3486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D3486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D3486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D34861"/>
    <w:rPr>
      <w:rFonts w:ascii="Arial" w:eastAsia="Times New Roman" w:hAnsi="Arial" w:cs="Arial"/>
      <w:sz w:val="24"/>
      <w:szCs w:val="20"/>
      <w:lang w:eastAsia="ru-RU"/>
    </w:rPr>
  </w:style>
  <w:style w:type="paragraph" w:customStyle="1" w:styleId="a0">
    <w:name w:val="МАЙ"/>
    <w:basedOn w:val="a1"/>
    <w:rsid w:val="00D3486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D3486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D3486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D348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D34861"/>
    <w:rPr>
      <w:color w:val="008000"/>
      <w:sz w:val="20"/>
      <w:szCs w:val="20"/>
      <w:u w:val="single"/>
    </w:rPr>
  </w:style>
  <w:style w:type="paragraph" w:styleId="38">
    <w:name w:val="toc 3"/>
    <w:basedOn w:val="a1"/>
    <w:next w:val="a1"/>
    <w:autoRedefine/>
    <w:semiHidden/>
    <w:rsid w:val="00D3486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D3486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D3486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D34861"/>
    <w:rPr>
      <w:vertAlign w:val="superscript"/>
    </w:rPr>
  </w:style>
  <w:style w:type="paragraph" w:styleId="43">
    <w:name w:val="toc 4"/>
    <w:basedOn w:val="a1"/>
    <w:next w:val="a1"/>
    <w:autoRedefine/>
    <w:semiHidden/>
    <w:rsid w:val="00D34861"/>
    <w:pPr>
      <w:ind w:left="480"/>
    </w:pPr>
    <w:rPr>
      <w:sz w:val="20"/>
      <w:szCs w:val="20"/>
    </w:rPr>
  </w:style>
  <w:style w:type="paragraph" w:styleId="51">
    <w:name w:val="toc 5"/>
    <w:basedOn w:val="a1"/>
    <w:next w:val="a1"/>
    <w:autoRedefine/>
    <w:semiHidden/>
    <w:rsid w:val="00D34861"/>
    <w:pPr>
      <w:ind w:left="720"/>
    </w:pPr>
    <w:rPr>
      <w:sz w:val="20"/>
      <w:szCs w:val="20"/>
    </w:rPr>
  </w:style>
  <w:style w:type="paragraph" w:styleId="61">
    <w:name w:val="toc 6"/>
    <w:basedOn w:val="a1"/>
    <w:next w:val="a1"/>
    <w:autoRedefine/>
    <w:semiHidden/>
    <w:rsid w:val="00D34861"/>
    <w:pPr>
      <w:ind w:left="960"/>
    </w:pPr>
    <w:rPr>
      <w:sz w:val="20"/>
      <w:szCs w:val="20"/>
    </w:rPr>
  </w:style>
  <w:style w:type="paragraph" w:styleId="71">
    <w:name w:val="toc 7"/>
    <w:basedOn w:val="a1"/>
    <w:next w:val="a1"/>
    <w:autoRedefine/>
    <w:semiHidden/>
    <w:rsid w:val="00D34861"/>
    <w:pPr>
      <w:ind w:left="1200"/>
    </w:pPr>
    <w:rPr>
      <w:sz w:val="20"/>
      <w:szCs w:val="20"/>
    </w:rPr>
  </w:style>
  <w:style w:type="paragraph" w:styleId="81">
    <w:name w:val="toc 8"/>
    <w:basedOn w:val="a1"/>
    <w:next w:val="a1"/>
    <w:autoRedefine/>
    <w:semiHidden/>
    <w:rsid w:val="00D34861"/>
    <w:pPr>
      <w:ind w:left="1440"/>
    </w:pPr>
    <w:rPr>
      <w:sz w:val="20"/>
      <w:szCs w:val="20"/>
    </w:rPr>
  </w:style>
  <w:style w:type="paragraph" w:styleId="91">
    <w:name w:val="toc 9"/>
    <w:basedOn w:val="a1"/>
    <w:next w:val="a1"/>
    <w:autoRedefine/>
    <w:semiHidden/>
    <w:rsid w:val="00D34861"/>
    <w:pPr>
      <w:ind w:left="1680"/>
    </w:pPr>
    <w:rPr>
      <w:sz w:val="20"/>
      <w:szCs w:val="20"/>
    </w:rPr>
  </w:style>
  <w:style w:type="paragraph" w:styleId="HTML">
    <w:name w:val="HTML Preformatted"/>
    <w:basedOn w:val="a1"/>
    <w:link w:val="HTML0"/>
    <w:rsid w:val="00D34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D34861"/>
    <w:rPr>
      <w:rFonts w:ascii="Courier New" w:eastAsia="Times New Roman" w:hAnsi="Courier New" w:cs="Courier New"/>
      <w:sz w:val="20"/>
      <w:szCs w:val="20"/>
      <w:lang w:eastAsia="ru-RU"/>
    </w:rPr>
  </w:style>
  <w:style w:type="character" w:styleId="aff6">
    <w:name w:val="annotation reference"/>
    <w:basedOn w:val="a2"/>
    <w:semiHidden/>
    <w:rsid w:val="00D34861"/>
    <w:rPr>
      <w:sz w:val="16"/>
      <w:szCs w:val="16"/>
    </w:rPr>
  </w:style>
  <w:style w:type="paragraph" w:styleId="aff7">
    <w:name w:val="annotation text"/>
    <w:basedOn w:val="a1"/>
    <w:link w:val="aff8"/>
    <w:uiPriority w:val="99"/>
    <w:rsid w:val="00D34861"/>
    <w:rPr>
      <w:sz w:val="20"/>
      <w:szCs w:val="20"/>
    </w:rPr>
  </w:style>
  <w:style w:type="character" w:customStyle="1" w:styleId="aff8">
    <w:name w:val="Текст примечания Знак"/>
    <w:basedOn w:val="a2"/>
    <w:link w:val="aff7"/>
    <w:uiPriority w:val="99"/>
    <w:rsid w:val="00D3486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D34861"/>
    <w:rPr>
      <w:b/>
      <w:bCs/>
    </w:rPr>
  </w:style>
  <w:style w:type="character" w:customStyle="1" w:styleId="affa">
    <w:name w:val="Тема примечания Знак"/>
    <w:basedOn w:val="aff8"/>
    <w:link w:val="aff9"/>
    <w:semiHidden/>
    <w:rsid w:val="00D3486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D34861"/>
    <w:rPr>
      <w:rFonts w:ascii="Tahoma" w:hAnsi="Tahoma" w:cs="Tahoma"/>
      <w:sz w:val="16"/>
      <w:szCs w:val="16"/>
    </w:rPr>
  </w:style>
  <w:style w:type="character" w:customStyle="1" w:styleId="affc">
    <w:name w:val="Текст выноски Знак"/>
    <w:basedOn w:val="a2"/>
    <w:link w:val="affb"/>
    <w:semiHidden/>
    <w:rsid w:val="00D34861"/>
    <w:rPr>
      <w:rFonts w:ascii="Tahoma" w:eastAsia="Times New Roman" w:hAnsi="Tahoma" w:cs="Tahoma"/>
      <w:sz w:val="16"/>
      <w:szCs w:val="16"/>
      <w:lang w:eastAsia="ru-RU"/>
    </w:rPr>
  </w:style>
  <w:style w:type="character" w:customStyle="1" w:styleId="S20">
    <w:name w:val="S_Заголовок2_СписокН Знак"/>
    <w:link w:val="S2"/>
    <w:rsid w:val="00E2656A"/>
    <w:rPr>
      <w:rFonts w:ascii="Arial" w:eastAsia="Times New Roman" w:hAnsi="Arial" w:cs="Times New Roman"/>
      <w:b/>
      <w:caps/>
      <w:sz w:val="24"/>
      <w:szCs w:val="24"/>
      <w:lang w:eastAsia="ru-RU"/>
    </w:rPr>
  </w:style>
  <w:style w:type="paragraph" w:styleId="affd">
    <w:name w:val="Block Text"/>
    <w:basedOn w:val="a1"/>
    <w:uiPriority w:val="99"/>
    <w:rsid w:val="00C00BA8"/>
    <w:pPr>
      <w:spacing w:after="120"/>
      <w:ind w:left="4820" w:right="-766"/>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6ACC1-8BE0-455F-8709-08F4A4F3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22</Pages>
  <Words>8601</Words>
  <Characters>49026</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kazaborovskaya</dc:creator>
  <cp:lastModifiedBy>gornyisa</cp:lastModifiedBy>
  <cp:revision>32</cp:revision>
  <cp:lastPrinted>2017-10-18T07:29:00Z</cp:lastPrinted>
  <dcterms:created xsi:type="dcterms:W3CDTF">2018-01-22T14:04:00Z</dcterms:created>
  <dcterms:modified xsi:type="dcterms:W3CDTF">2018-08-27T11:33:00Z</dcterms:modified>
</cp:coreProperties>
</file>